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97A27" w14:textId="1DAFFD1E" w:rsidR="003035AF" w:rsidRPr="003035AF" w:rsidRDefault="003035AF" w:rsidP="003035AF">
      <w:pPr>
        <w:spacing w:before="100" w:beforeAutospacing="1" w:after="100" w:afterAutospacing="1"/>
        <w:contextualSpacing/>
        <w:jc w:val="center"/>
        <w:rPr>
          <w:rFonts w:ascii="Times" w:hAnsi="Times" w:cs="Times New Roman"/>
          <w:sz w:val="20"/>
          <w:szCs w:val="20"/>
        </w:rPr>
      </w:pPr>
      <w:bookmarkStart w:id="0" w:name="_GoBack"/>
      <w:r>
        <w:rPr>
          <w:rFonts w:ascii="TimesNewRomanPS" w:hAnsi="TimesNewRomanPS" w:cs="Times New Roman"/>
          <w:b/>
          <w:bCs/>
          <w:sz w:val="20"/>
          <w:szCs w:val="20"/>
          <w:shd w:val="clear" w:color="auto" w:fill="FFFFFF"/>
        </w:rPr>
        <w:t>ПР</w:t>
      </w:r>
      <w:r w:rsidRPr="003035AF">
        <w:rPr>
          <w:rFonts w:ascii="TimesNewRomanPS" w:hAnsi="TimesNewRomanPS" w:cs="Times New Roman"/>
          <w:b/>
          <w:bCs/>
          <w:sz w:val="20"/>
          <w:szCs w:val="20"/>
          <w:shd w:val="clear" w:color="auto" w:fill="FFFFFF"/>
        </w:rPr>
        <w:t>АВИЛА</w:t>
      </w:r>
    </w:p>
    <w:p w14:paraId="48D18B39" w14:textId="77777777" w:rsidR="003035AF" w:rsidRDefault="003035AF" w:rsidP="003035AF">
      <w:pPr>
        <w:spacing w:before="100" w:beforeAutospacing="1" w:after="100" w:afterAutospacing="1"/>
        <w:contextualSpacing/>
        <w:jc w:val="center"/>
        <w:rPr>
          <w:rFonts w:ascii="TimesNewRomanPS" w:hAnsi="TimesNewRomanPS" w:cs="Times New Roman" w:hint="eastAsia"/>
          <w:b/>
          <w:bCs/>
          <w:sz w:val="20"/>
          <w:szCs w:val="20"/>
        </w:rPr>
      </w:pPr>
      <w:r w:rsidRPr="003035AF">
        <w:rPr>
          <w:rFonts w:ascii="TimesNewRomanPS" w:hAnsi="TimesNewRomanPS" w:cs="Times New Roman"/>
          <w:b/>
          <w:bCs/>
          <w:sz w:val="20"/>
          <w:szCs w:val="20"/>
        </w:rPr>
        <w:t>ВНУТРЕННЕГО РАСПОРЯДКА</w:t>
      </w:r>
    </w:p>
    <w:p w14:paraId="5B502F77" w14:textId="60FE7A8A" w:rsidR="003035AF" w:rsidRDefault="003035AF" w:rsidP="003035AF">
      <w:pPr>
        <w:spacing w:before="100" w:beforeAutospacing="1" w:after="100" w:afterAutospacing="1"/>
        <w:contextualSpacing/>
        <w:jc w:val="center"/>
        <w:rPr>
          <w:rFonts w:ascii="TimesNewRomanPS" w:hAnsi="TimesNewRomanPS" w:cs="Times New Roman" w:hint="eastAsia"/>
          <w:b/>
          <w:bCs/>
          <w:sz w:val="20"/>
          <w:szCs w:val="20"/>
        </w:rPr>
      </w:pPr>
      <w:r w:rsidRPr="003035AF">
        <w:rPr>
          <w:rFonts w:ascii="TimesNewRomanPS" w:hAnsi="TimesNewRomanPS" w:cs="Times New Roman"/>
          <w:b/>
          <w:bCs/>
          <w:sz w:val="20"/>
          <w:szCs w:val="20"/>
        </w:rPr>
        <w:t>для обучающихся</w:t>
      </w:r>
    </w:p>
    <w:bookmarkEnd w:id="0"/>
    <w:p w14:paraId="038E1A7B" w14:textId="77777777" w:rsidR="003035AF" w:rsidRPr="003035AF" w:rsidRDefault="003035AF" w:rsidP="003035AF">
      <w:pPr>
        <w:spacing w:before="100" w:beforeAutospacing="1" w:after="100" w:afterAutospacing="1"/>
        <w:contextualSpacing/>
        <w:jc w:val="center"/>
        <w:rPr>
          <w:rFonts w:ascii="Times" w:hAnsi="Times" w:cs="Times New Roman"/>
          <w:sz w:val="20"/>
          <w:szCs w:val="20"/>
        </w:rPr>
      </w:pPr>
    </w:p>
    <w:p w14:paraId="2E39C777" w14:textId="77777777" w:rsidR="003035AF" w:rsidRDefault="003035AF" w:rsidP="003035AF">
      <w:pPr>
        <w:spacing w:before="100" w:beforeAutospacing="1" w:after="100" w:afterAutospacing="1"/>
        <w:contextualSpacing/>
        <w:rPr>
          <w:rFonts w:ascii="TimesNewRomanPS" w:hAnsi="TimesNewRomanPS" w:cs="Times New Roman" w:hint="eastAsia"/>
          <w:b/>
          <w:bCs/>
          <w:sz w:val="20"/>
          <w:szCs w:val="20"/>
        </w:rPr>
      </w:pPr>
      <w:r w:rsidRPr="003035AF">
        <w:rPr>
          <w:rFonts w:ascii="TimesNewRomanPS" w:hAnsi="TimesNewRomanPS" w:cs="Times New Roman"/>
          <w:b/>
          <w:bCs/>
          <w:sz w:val="20"/>
          <w:szCs w:val="20"/>
        </w:rPr>
        <w:t xml:space="preserve">1. Общие положения </w:t>
      </w:r>
    </w:p>
    <w:p w14:paraId="7D9A8518"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9A5F4E5" w14:textId="496A859A"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1.1. Настоящие Правила внутреннего распорядка имеют целью регулирование отношений внутри автошколы</w:t>
      </w:r>
      <w:r w:rsidR="005D6050">
        <w:rPr>
          <w:rFonts w:ascii="Times New Roman" w:hAnsi="Times New Roman" w:cs="Times New Roman"/>
          <w:sz w:val="20"/>
          <w:szCs w:val="20"/>
        </w:rPr>
        <w:t xml:space="preserve"> «Рус-Авто»</w:t>
      </w:r>
      <w:r w:rsidRPr="003035AF">
        <w:rPr>
          <w:rFonts w:ascii="Times New Roman" w:hAnsi="Times New Roman" w:cs="Times New Roman"/>
          <w:sz w:val="20"/>
          <w:szCs w:val="20"/>
        </w:rPr>
        <w:t xml:space="preserve"> ООО «</w:t>
      </w:r>
      <w:r w:rsidR="005D6050">
        <w:rPr>
          <w:rFonts w:ascii="Times New Roman" w:hAnsi="Times New Roman" w:cs="Times New Roman"/>
          <w:sz w:val="20"/>
          <w:szCs w:val="20"/>
        </w:rPr>
        <w:t>ВБ АКАДЕМИЯ</w:t>
      </w:r>
      <w:r w:rsidRPr="003035AF">
        <w:rPr>
          <w:rFonts w:ascii="Times New Roman" w:hAnsi="Times New Roman" w:cs="Times New Roman"/>
          <w:sz w:val="20"/>
          <w:szCs w:val="20"/>
        </w:rPr>
        <w:t xml:space="preserve">», создание </w:t>
      </w:r>
      <w:proofErr w:type="spellStart"/>
      <w:r w:rsidRPr="003035AF">
        <w:rPr>
          <w:rFonts w:ascii="Times New Roman" w:hAnsi="Times New Roman" w:cs="Times New Roman"/>
          <w:sz w:val="20"/>
          <w:szCs w:val="20"/>
        </w:rPr>
        <w:t>эффективнои</w:t>
      </w:r>
      <w:proofErr w:type="spellEnd"/>
      <w:r w:rsidRPr="003035AF">
        <w:rPr>
          <w:rFonts w:ascii="Times New Roman" w:hAnsi="Times New Roman" w:cs="Times New Roman"/>
          <w:sz w:val="20"/>
          <w:szCs w:val="20"/>
        </w:rPr>
        <w:t xml:space="preserve">̆ организации учебного процесса, рациональное использование учебного времени, обеспечение высокого качества оказываемых услуг. </w:t>
      </w:r>
    </w:p>
    <w:p w14:paraId="00D50F85"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6EB0FF22"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1.2. Правила внутреннего распорядка обязательны для всех обучающихся в автошколе. </w:t>
      </w:r>
    </w:p>
    <w:p w14:paraId="08C113E6"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738A4A1" w14:textId="73FEB8BE"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1.3. Правила внутреннего распорядка соответствуют действующему законодательству </w:t>
      </w:r>
      <w:proofErr w:type="spellStart"/>
      <w:r w:rsidRPr="003035AF">
        <w:rPr>
          <w:rFonts w:ascii="Times New Roman" w:hAnsi="Times New Roman" w:cs="Times New Roman"/>
          <w:sz w:val="20"/>
          <w:szCs w:val="20"/>
        </w:rPr>
        <w:t>Российскои</w:t>
      </w:r>
      <w:proofErr w:type="spellEnd"/>
      <w:r w:rsidRPr="003035AF">
        <w:rPr>
          <w:rFonts w:ascii="Times New Roman" w:hAnsi="Times New Roman" w:cs="Times New Roman"/>
          <w:sz w:val="20"/>
          <w:szCs w:val="20"/>
        </w:rPr>
        <w:t xml:space="preserve">̆ Федерации и </w:t>
      </w:r>
      <w:r w:rsidR="005D6050">
        <w:rPr>
          <w:rFonts w:ascii="Times New Roman" w:hAnsi="Times New Roman" w:cs="Times New Roman"/>
          <w:sz w:val="20"/>
          <w:szCs w:val="20"/>
        </w:rPr>
        <w:t>Московской области</w:t>
      </w:r>
      <w:r w:rsidRPr="003035AF">
        <w:rPr>
          <w:rFonts w:ascii="Times New Roman" w:hAnsi="Times New Roman" w:cs="Times New Roman"/>
          <w:sz w:val="20"/>
          <w:szCs w:val="20"/>
        </w:rPr>
        <w:t xml:space="preserve">. </w:t>
      </w:r>
    </w:p>
    <w:p w14:paraId="722502F8"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0EFD414" w14:textId="42E97341"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1.4. Общее руководство </w:t>
      </w:r>
      <w:proofErr w:type="spellStart"/>
      <w:r w:rsidRPr="003035AF">
        <w:rPr>
          <w:rFonts w:ascii="Times New Roman" w:hAnsi="Times New Roman" w:cs="Times New Roman"/>
          <w:sz w:val="20"/>
          <w:szCs w:val="20"/>
        </w:rPr>
        <w:t>автошколои</w:t>
      </w:r>
      <w:proofErr w:type="spellEnd"/>
      <w:r w:rsidRPr="003035AF">
        <w:rPr>
          <w:rFonts w:ascii="Times New Roman" w:hAnsi="Times New Roman" w:cs="Times New Roman"/>
          <w:sz w:val="20"/>
          <w:szCs w:val="20"/>
        </w:rPr>
        <w:t>̆ осуществля</w:t>
      </w:r>
      <w:r w:rsidR="005D6050">
        <w:rPr>
          <w:rFonts w:ascii="Times New Roman" w:hAnsi="Times New Roman" w:cs="Times New Roman"/>
          <w:sz w:val="20"/>
          <w:szCs w:val="20"/>
        </w:rPr>
        <w:t>ют</w:t>
      </w:r>
      <w:r w:rsidRPr="003035AF">
        <w:rPr>
          <w:rFonts w:ascii="Times New Roman" w:hAnsi="Times New Roman" w:cs="Times New Roman"/>
          <w:sz w:val="20"/>
          <w:szCs w:val="20"/>
        </w:rPr>
        <w:t xml:space="preserve"> его учредител</w:t>
      </w:r>
      <w:r w:rsidR="005D6050">
        <w:rPr>
          <w:rFonts w:ascii="Times New Roman" w:hAnsi="Times New Roman" w:cs="Times New Roman"/>
          <w:sz w:val="20"/>
          <w:szCs w:val="20"/>
        </w:rPr>
        <w:t>и</w:t>
      </w:r>
      <w:r w:rsidRPr="003035AF">
        <w:rPr>
          <w:rFonts w:ascii="Times New Roman" w:hAnsi="Times New Roman" w:cs="Times New Roman"/>
          <w:sz w:val="20"/>
          <w:szCs w:val="20"/>
        </w:rPr>
        <w:t>.</w:t>
      </w:r>
    </w:p>
    <w:p w14:paraId="4BE6AB06"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br/>
        <w:t xml:space="preserve">1.5. Непосредственное руководство автошколой возложено на директора, прошедшего соответствующую аттестацию. </w:t>
      </w:r>
    </w:p>
    <w:p w14:paraId="727499A9" w14:textId="77777777" w:rsidR="003035AF" w:rsidRDefault="003035AF" w:rsidP="003035AF">
      <w:pPr>
        <w:spacing w:before="100" w:beforeAutospacing="1" w:after="100" w:afterAutospacing="1"/>
        <w:contextualSpacing/>
        <w:rPr>
          <w:rFonts w:ascii="Times New Roman" w:hAnsi="Times New Roman" w:cs="Times New Roman"/>
          <w:sz w:val="20"/>
          <w:szCs w:val="20"/>
        </w:rPr>
      </w:pPr>
    </w:p>
    <w:p w14:paraId="73106FE7" w14:textId="6B3BDC05"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1.6. Директор несет полную ответственность за выполнение автошколой учебных планов и программ, организацию </w:t>
      </w:r>
    </w:p>
    <w:p w14:paraId="58A1F2B1" w14:textId="717E71BF"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учебно-воспитательного процесса, финансово-хозяйственную деятельность и охрану труда. </w:t>
      </w:r>
    </w:p>
    <w:p w14:paraId="7E37CD52"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57E86137" w14:textId="77777777" w:rsidR="003035AF" w:rsidRDefault="003035AF" w:rsidP="003035AF">
      <w:pPr>
        <w:spacing w:before="100" w:beforeAutospacing="1" w:after="100" w:afterAutospacing="1"/>
        <w:contextualSpacing/>
        <w:rPr>
          <w:rFonts w:ascii="TimesNewRomanPS" w:hAnsi="TimesNewRomanPS" w:cs="Times New Roman" w:hint="eastAsia"/>
          <w:b/>
          <w:bCs/>
          <w:sz w:val="20"/>
          <w:szCs w:val="20"/>
        </w:rPr>
      </w:pPr>
      <w:r w:rsidRPr="003035AF">
        <w:rPr>
          <w:rFonts w:ascii="TimesNewRomanPS" w:hAnsi="TimesNewRomanPS" w:cs="Times New Roman"/>
          <w:b/>
          <w:bCs/>
          <w:sz w:val="20"/>
          <w:szCs w:val="20"/>
        </w:rPr>
        <w:t xml:space="preserve">2. Порядок приема, выпуска и отчисления обучающихся </w:t>
      </w:r>
    </w:p>
    <w:p w14:paraId="1ADE8E8C"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08E670EC"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2.1. К подготовке на право управления транспортными средствами допускаются граждане Российской Федерации, не имеющие ограничений по медицинским показаниям. </w:t>
      </w:r>
    </w:p>
    <w:p w14:paraId="670F4289"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p>
    <w:p w14:paraId="0B86BD78"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2.2. Прием лиц на обучение профессии «Водитель транспортного средства» осуществляется при представлении следующих документов: </w:t>
      </w:r>
    </w:p>
    <w:p w14:paraId="4B1F4CC1" w14:textId="3C53D495"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личного заявления; медицинской справки установленного образца, подтверждающей возможность управления транспортным средством соответствующей категории; личного паспорта; ИНН;</w:t>
      </w:r>
      <w:r w:rsidR="005D6050">
        <w:rPr>
          <w:rFonts w:ascii="Times New Roman" w:hAnsi="Times New Roman" w:cs="Times New Roman"/>
          <w:sz w:val="20"/>
          <w:szCs w:val="20"/>
        </w:rPr>
        <w:t xml:space="preserve"> </w:t>
      </w:r>
      <w:proofErr w:type="gramStart"/>
      <w:r w:rsidR="005D6050">
        <w:rPr>
          <w:rFonts w:ascii="Times New Roman" w:hAnsi="Times New Roman" w:cs="Times New Roman"/>
          <w:sz w:val="20"/>
          <w:szCs w:val="20"/>
        </w:rPr>
        <w:t xml:space="preserve">СНИЛС, </w:t>
      </w:r>
      <w:r w:rsidRPr="003035AF">
        <w:rPr>
          <w:rFonts w:ascii="Times New Roman" w:hAnsi="Times New Roman" w:cs="Times New Roman"/>
          <w:sz w:val="20"/>
          <w:szCs w:val="20"/>
        </w:rPr>
        <w:t xml:space="preserve"> двух</w:t>
      </w:r>
      <w:proofErr w:type="gramEnd"/>
      <w:r w:rsidRPr="003035AF">
        <w:rPr>
          <w:rFonts w:ascii="Times New Roman" w:hAnsi="Times New Roman" w:cs="Times New Roman"/>
          <w:sz w:val="20"/>
          <w:szCs w:val="20"/>
        </w:rPr>
        <w:t xml:space="preserve"> фотографий. </w:t>
      </w:r>
    </w:p>
    <w:p w14:paraId="4F786C04"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p>
    <w:p w14:paraId="0AD06FBE"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2.3. На обучение по категории «В» принимаются лица, достигшие 16 лет. </w:t>
      </w:r>
    </w:p>
    <w:p w14:paraId="59D4C505"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p>
    <w:p w14:paraId="795B8783"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2.4. Обучающиеся, не достигшие 18- летнего возраста, принимаются в автошколу на основании заявления родителей (законных представителей) и заключения двухстороннего договора. </w:t>
      </w:r>
    </w:p>
    <w:p w14:paraId="52973C6A"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p>
    <w:p w14:paraId="476AB555"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2.5. После заключения договора, получения согласия на обработку и использование персональных данных обучающегося, а также внесения предварительной оплаты за обучение издается приказ о зачислении на обучение. </w:t>
      </w:r>
    </w:p>
    <w:p w14:paraId="0EF5820E"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p>
    <w:p w14:paraId="63BB6ABF"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2.6. При поступлении на учебу обучающегося знакомят: </w:t>
      </w:r>
    </w:p>
    <w:p w14:paraId="27FB1EAB"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-с настоящими правилами и Уставом автошколы;</w:t>
      </w:r>
      <w:r w:rsidRPr="003035AF">
        <w:rPr>
          <w:rFonts w:ascii="Times New Roman" w:hAnsi="Times New Roman" w:cs="Times New Roman"/>
          <w:sz w:val="20"/>
          <w:szCs w:val="20"/>
        </w:rPr>
        <w:br/>
        <w:t>-с лицензией на право образовательной деятельности;</w:t>
      </w:r>
      <w:r w:rsidRPr="003035AF">
        <w:rPr>
          <w:rFonts w:ascii="Times New Roman" w:hAnsi="Times New Roman" w:cs="Times New Roman"/>
          <w:sz w:val="20"/>
          <w:szCs w:val="20"/>
        </w:rPr>
        <w:br/>
        <w:t>-с условиями и порядком оплаты за оказываемые услуги;</w:t>
      </w:r>
      <w:r w:rsidRPr="003035AF">
        <w:rPr>
          <w:rFonts w:ascii="Times New Roman" w:hAnsi="Times New Roman" w:cs="Times New Roman"/>
          <w:sz w:val="20"/>
          <w:szCs w:val="20"/>
        </w:rPr>
        <w:br/>
        <w:t>-с учебной программой и планами;</w:t>
      </w:r>
      <w:r w:rsidRPr="003035AF">
        <w:rPr>
          <w:rFonts w:ascii="Times New Roman" w:hAnsi="Times New Roman" w:cs="Times New Roman"/>
          <w:sz w:val="20"/>
          <w:szCs w:val="20"/>
        </w:rPr>
        <w:br/>
        <w:t xml:space="preserve">-с правилами техники безопасности, с санитарно-гигиеническими и противопожарными мероприятиями и другими </w:t>
      </w:r>
    </w:p>
    <w:p w14:paraId="7B8B1ADD"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нормами по охране труда.</w:t>
      </w:r>
    </w:p>
    <w:p w14:paraId="67D45492" w14:textId="229290F0"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br/>
        <w:t xml:space="preserve">2.7. На каждого обучающегося заводится личное дело и карточка учета вождения, которая выдается курсанту на руки и </w:t>
      </w:r>
    </w:p>
    <w:p w14:paraId="57BD45B2"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служит документом, подтверждающим фактическое проведение обучения практическому вождению. По окончании обучения личное дело и карточка учета вождения остаются в архиве автошколы. </w:t>
      </w:r>
    </w:p>
    <w:p w14:paraId="6BCF1C61"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327A3A5"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2.8. Автошкола вправе отчислить из числа обучающихся на следующих основаниях: - личное заявление обучающегося;</w:t>
      </w:r>
      <w:r w:rsidRPr="003035AF">
        <w:rPr>
          <w:rFonts w:ascii="Times New Roman" w:hAnsi="Times New Roman" w:cs="Times New Roman"/>
          <w:sz w:val="20"/>
          <w:szCs w:val="20"/>
        </w:rPr>
        <w:br/>
        <w:t>- нарушение правил внутреннего распорядка;</w:t>
      </w:r>
      <w:r w:rsidRPr="003035AF">
        <w:rPr>
          <w:rFonts w:ascii="Times New Roman" w:hAnsi="Times New Roman" w:cs="Times New Roman"/>
          <w:sz w:val="20"/>
          <w:szCs w:val="20"/>
        </w:rPr>
        <w:br/>
        <w:t xml:space="preserve">-прекращение посещения занятий без уважительных причин; </w:t>
      </w:r>
    </w:p>
    <w:p w14:paraId="72BDAC95"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-невнесение платы за обучение. </w:t>
      </w:r>
    </w:p>
    <w:p w14:paraId="6F581F56" w14:textId="77777777" w:rsidR="003035AF" w:rsidRDefault="003035AF" w:rsidP="003035AF">
      <w:pPr>
        <w:spacing w:before="100" w:beforeAutospacing="1" w:after="100" w:afterAutospacing="1"/>
        <w:contextualSpacing/>
        <w:rPr>
          <w:rFonts w:ascii="Times New Roman" w:hAnsi="Times New Roman" w:cs="Times New Roman"/>
          <w:sz w:val="20"/>
          <w:szCs w:val="20"/>
        </w:rPr>
      </w:pPr>
    </w:p>
    <w:p w14:paraId="75E01A44"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2.9. Обучение завершается проведением итоговой аттестации. Порядок проведения итоговой аттестации и оценки знаний обучающихся изложен в разделе 5 настоящих Правил. </w:t>
      </w:r>
    </w:p>
    <w:p w14:paraId="315C9B44"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p>
    <w:p w14:paraId="48BD3D38"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lastRenderedPageBreak/>
        <w:t xml:space="preserve">2.10. Отчисление, поощрение и наказание обучающихся, а также выпуск группы проводятся на основании соответствующих приказов. </w:t>
      </w:r>
    </w:p>
    <w:p w14:paraId="0380A33D"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192C072" w14:textId="77777777" w:rsidR="003035AF" w:rsidRDefault="003035AF" w:rsidP="003035AF">
      <w:pPr>
        <w:spacing w:before="100" w:beforeAutospacing="1" w:after="100" w:afterAutospacing="1"/>
        <w:contextualSpacing/>
        <w:rPr>
          <w:rFonts w:ascii="TimesNewRomanPS" w:hAnsi="TimesNewRomanPS" w:cs="Times New Roman" w:hint="eastAsia"/>
          <w:b/>
          <w:bCs/>
          <w:sz w:val="20"/>
          <w:szCs w:val="20"/>
        </w:rPr>
      </w:pPr>
      <w:r w:rsidRPr="003035AF">
        <w:rPr>
          <w:rFonts w:ascii="TimesNewRomanPS" w:hAnsi="TimesNewRomanPS" w:cs="Times New Roman"/>
          <w:b/>
          <w:bCs/>
          <w:sz w:val="20"/>
          <w:szCs w:val="20"/>
        </w:rPr>
        <w:t xml:space="preserve">3. Организация учебного процесса </w:t>
      </w:r>
    </w:p>
    <w:p w14:paraId="79030125"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25EDBA0B"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3.1. Подготовка водителей категорий "В" осуществляется в очной форме обучения. </w:t>
      </w:r>
    </w:p>
    <w:p w14:paraId="22B726AC"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2C070FBD"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3.2.Учебные группы по подготовке водителей комплектуются численностью не более 30 человек, с учетом предельного контингента обучающихся, указанного в лицензии. </w:t>
      </w:r>
    </w:p>
    <w:p w14:paraId="034FEC2B"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2C23EDB0"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3.3. Учебные планы и программы подготовки водителей транспортных средств разрабатываются автошколой на основании соответствующих примерных программ, государственных образовательных стандартов и нормативных актов.</w:t>
      </w:r>
    </w:p>
    <w:p w14:paraId="7B16D2FE" w14:textId="77777777" w:rsidR="003035AF" w:rsidRDefault="003035AF" w:rsidP="003035AF">
      <w:pPr>
        <w:spacing w:before="100" w:beforeAutospacing="1" w:after="100" w:afterAutospacing="1"/>
        <w:contextualSpacing/>
        <w:rPr>
          <w:rFonts w:ascii="Times New Roman" w:hAnsi="Times New Roman" w:cs="Times New Roman"/>
          <w:sz w:val="20"/>
          <w:szCs w:val="20"/>
        </w:rPr>
      </w:pPr>
    </w:p>
    <w:p w14:paraId="35A94C17"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3.4. Сроки обучения устанавливаются исходя из объемов учебных планов и программ, режимов обучения, а также от количества обучающихся и от количества инструкторов по вождению и согласуются с экзаменационным подразделением ГИБДД. </w:t>
      </w:r>
    </w:p>
    <w:p w14:paraId="3AD8E4E6"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p>
    <w:p w14:paraId="2DD21D87"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3.5. Учебная нагрузка при организации занятий не должна превышать 4 часов в день и 24 часов в неделю. Режим обучения может быть ежедневным и от 2 до 5 дней в неделю. </w:t>
      </w:r>
    </w:p>
    <w:p w14:paraId="19E90BA8" w14:textId="77777777"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p>
    <w:p w14:paraId="7A134E54" w14:textId="77777777"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3.6. Занятия в автошколе проводятся на основании расписаний теоретических занятий и графиков учебного вождения.</w:t>
      </w:r>
    </w:p>
    <w:p w14:paraId="1C70F949" w14:textId="51B0EEE4" w:rsidR="003035AF" w:rsidRDefault="003035AF" w:rsidP="003035AF">
      <w:pPr>
        <w:shd w:val="clear" w:color="auto" w:fill="FFFFFF"/>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 </w:t>
      </w:r>
    </w:p>
    <w:p w14:paraId="70C392F1" w14:textId="35182369" w:rsidR="003035AF" w:rsidRPr="003035AF" w:rsidRDefault="003035AF" w:rsidP="003035AF">
      <w:pPr>
        <w:shd w:val="clear" w:color="auto" w:fill="FFFFFF"/>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3.7. Основными формами обучения являются теоретические, практические и контрольные занятия. </w:t>
      </w:r>
    </w:p>
    <w:p w14:paraId="25F39409" w14:textId="7962380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w:t>
      </w:r>
    </w:p>
    <w:p w14:paraId="0C82F6F6"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3.8. Продолжительность учебного часа теоретических и практических занятий - 45 минут, а практических занятий по вождению автомобиля - 60 минут, включая время на постановку задач, подведение итогов, оформление документации и смену обучаемых. </w:t>
      </w:r>
    </w:p>
    <w:p w14:paraId="480C5323"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748FF1B"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3.9. Режим теоретических занятий устанавливается: начало занятий 18.00, окончание занятий 21.00. </w:t>
      </w:r>
    </w:p>
    <w:p w14:paraId="1BDE4374"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666F6A13"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3.10. Теоретические занятия проводятся преподавателем, практические занятия по вождению автомобиля проводятся мастером производственного обучения вождению индивидуально с каждым обучаемым. </w:t>
      </w:r>
    </w:p>
    <w:p w14:paraId="38CE7589"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68EA0170"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3.11. Теоретические занятия проводятся в специально оборудованных классах (кабинетах) в составе учебной группы с целью изучения нового материала. </w:t>
      </w:r>
    </w:p>
    <w:p w14:paraId="0BC97CC5"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4460465"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3.12. Занятия по практическому вождению проводятся индивидуально с каждым обучаемым на автодромах и учебных маршрутах, согласованных с органами ГИБДД. Занятия по вождению мотоциклов проводятся только на площадках для учебной езды. </w:t>
      </w:r>
    </w:p>
    <w:p w14:paraId="7B49D723" w14:textId="77777777" w:rsidR="003035AF" w:rsidRDefault="003035AF" w:rsidP="003035AF">
      <w:pPr>
        <w:spacing w:before="100" w:beforeAutospacing="1" w:after="100" w:afterAutospacing="1"/>
        <w:contextualSpacing/>
        <w:rPr>
          <w:rFonts w:ascii="Times New Roman" w:hAnsi="Times New Roman" w:cs="Times New Roman"/>
          <w:sz w:val="20"/>
          <w:szCs w:val="20"/>
        </w:rPr>
      </w:pPr>
    </w:p>
    <w:p w14:paraId="32BAFBB0"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3.13. К практическому вождению, связанному с выездом на дороги общего пользования, допускаются лица, имеющие достаточные навыки первоначального управления транспортным средством (на автодроме) и прошедшие соответствующую проверку знаний Правил дорожного движения. </w:t>
      </w:r>
    </w:p>
    <w:p w14:paraId="7189136C" w14:textId="77777777" w:rsidR="003035AF" w:rsidRDefault="003035AF" w:rsidP="003035AF">
      <w:pPr>
        <w:spacing w:before="100" w:beforeAutospacing="1" w:after="100" w:afterAutospacing="1"/>
        <w:contextualSpacing/>
        <w:rPr>
          <w:rFonts w:ascii="Times New Roman" w:hAnsi="Times New Roman" w:cs="Times New Roman"/>
          <w:sz w:val="20"/>
          <w:szCs w:val="20"/>
        </w:rPr>
      </w:pPr>
    </w:p>
    <w:p w14:paraId="5F2F6453" w14:textId="1F64F9E3" w:rsidR="003035AF" w:rsidRPr="003035AF" w:rsidRDefault="003035AF" w:rsidP="003035AF">
      <w:pPr>
        <w:spacing w:before="100" w:beforeAutospacing="1" w:after="100" w:afterAutospacing="1"/>
        <w:contextualSpacing/>
        <w:rPr>
          <w:rFonts w:ascii="Times" w:hAnsi="Times" w:cs="Times New Roman"/>
          <w:sz w:val="20"/>
          <w:szCs w:val="20"/>
        </w:rPr>
      </w:pPr>
      <w:r>
        <w:rPr>
          <w:rFonts w:ascii="Times New Roman" w:hAnsi="Times New Roman" w:cs="Times New Roman"/>
          <w:sz w:val="20"/>
          <w:szCs w:val="20"/>
        </w:rPr>
        <w:t>3</w:t>
      </w:r>
      <w:r w:rsidRPr="003035AF">
        <w:rPr>
          <w:rFonts w:ascii="Times New Roman" w:hAnsi="Times New Roman" w:cs="Times New Roman"/>
          <w:sz w:val="20"/>
          <w:szCs w:val="20"/>
        </w:rPr>
        <w:t xml:space="preserve">.14. Автошкола имеет право уведомить обучающегося о нецелесообразности дальнейшего обучения вследствие его индивидуальных особенностей̆, делающих невозможным или педагогически нецелесообразным дальнейшее обучение. </w:t>
      </w:r>
    </w:p>
    <w:p w14:paraId="5ACF5652" w14:textId="77777777" w:rsidR="003035AF" w:rsidRDefault="003035AF" w:rsidP="003035AF">
      <w:pPr>
        <w:spacing w:before="100" w:beforeAutospacing="1" w:after="100" w:afterAutospacing="1"/>
        <w:contextualSpacing/>
        <w:rPr>
          <w:rFonts w:ascii="Times New Roman" w:hAnsi="Times New Roman" w:cs="Times New Roman"/>
          <w:sz w:val="20"/>
          <w:szCs w:val="20"/>
        </w:rPr>
      </w:pPr>
    </w:p>
    <w:p w14:paraId="4BC4402C"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FD33BC6" w14:textId="77777777" w:rsidR="003035AF" w:rsidRDefault="003035AF" w:rsidP="003035AF">
      <w:pPr>
        <w:spacing w:before="100" w:beforeAutospacing="1" w:after="100" w:afterAutospacing="1"/>
        <w:contextualSpacing/>
        <w:rPr>
          <w:rFonts w:ascii="TimesNewRomanPS" w:hAnsi="TimesNewRomanPS" w:cs="Times New Roman" w:hint="eastAsia"/>
          <w:b/>
          <w:bCs/>
          <w:sz w:val="20"/>
          <w:szCs w:val="20"/>
        </w:rPr>
      </w:pPr>
      <w:r w:rsidRPr="003035AF">
        <w:rPr>
          <w:rFonts w:ascii="TimesNewRomanPS" w:hAnsi="TimesNewRomanPS" w:cs="Times New Roman"/>
          <w:b/>
          <w:bCs/>
          <w:sz w:val="20"/>
          <w:szCs w:val="20"/>
        </w:rPr>
        <w:t>4. Права и обязанности участников образовательного процесса</w:t>
      </w:r>
    </w:p>
    <w:p w14:paraId="2215A973" w14:textId="77777777" w:rsidR="003035AF" w:rsidRDefault="003035AF" w:rsidP="003035AF">
      <w:pPr>
        <w:spacing w:before="100" w:beforeAutospacing="1" w:after="100" w:afterAutospacing="1"/>
        <w:contextualSpacing/>
        <w:rPr>
          <w:rFonts w:ascii="TimesNewRomanPS" w:hAnsi="TimesNewRomanPS" w:cs="Times New Roman" w:hint="eastAsia"/>
          <w:b/>
          <w:bCs/>
          <w:sz w:val="20"/>
          <w:szCs w:val="20"/>
        </w:rPr>
      </w:pPr>
      <w:r w:rsidRPr="003035AF">
        <w:rPr>
          <w:rFonts w:ascii="TimesNewRomanPS" w:hAnsi="TimesNewRomanPS" w:cs="Times New Roman"/>
          <w:b/>
          <w:bCs/>
          <w:sz w:val="20"/>
          <w:szCs w:val="20"/>
        </w:rPr>
        <w:br/>
        <w:t>4.1. Права и обязанности обучающихся</w:t>
      </w:r>
    </w:p>
    <w:p w14:paraId="170ABBD7" w14:textId="34126C75"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NewRomanPS" w:hAnsi="TimesNewRomanPS" w:cs="Times New Roman"/>
          <w:b/>
          <w:bCs/>
          <w:sz w:val="20"/>
          <w:szCs w:val="20"/>
        </w:rPr>
        <w:br/>
      </w:r>
      <w:r w:rsidRPr="003035AF">
        <w:rPr>
          <w:rFonts w:ascii="Times New Roman" w:hAnsi="Times New Roman" w:cs="Times New Roman"/>
          <w:sz w:val="20"/>
          <w:szCs w:val="20"/>
        </w:rPr>
        <w:t xml:space="preserve">4.1.1. Права и обязанности обучающихся регламентируются Уставом автошколы, договором об оказании </w:t>
      </w:r>
    </w:p>
    <w:p w14:paraId="11D4EE4A"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образовательных услуг и настоящими Правилами. 4.1.2. Обучающиеся имеют право: </w:t>
      </w:r>
    </w:p>
    <w:p w14:paraId="30C655CA"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на приобретение профессиональных знаний и практических навыков в соответствии с действующими учебными планами и программами; </w:t>
      </w:r>
    </w:p>
    <w:p w14:paraId="43D5F61B"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на получение свидетельства об окончании обучения, при успешном прохождении итоговой аттестации; </w:t>
      </w:r>
    </w:p>
    <w:p w14:paraId="024F4DD8"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 на уважение их человеческого достоинства, свободы совести, информации, свободного выражения собственных взглядов и убеждений, если они не противоречат общепринятым нормам. </w:t>
      </w:r>
    </w:p>
    <w:p w14:paraId="41D78983"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3769F764"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lastRenderedPageBreak/>
        <w:t xml:space="preserve">4.1.3. Обучающиеся обязаны: </w:t>
      </w:r>
    </w:p>
    <w:p w14:paraId="77447957"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овладевать знаниями, выполнять в установленные сроки все виды заданий, предусмотренные учебным планом и программами обучения; </w:t>
      </w:r>
    </w:p>
    <w:p w14:paraId="18EFF06D"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соблюдать установленные расписания занятий и графики вождения, не допуская их пропусков без уважительных причин; </w:t>
      </w:r>
    </w:p>
    <w:p w14:paraId="47E735C7"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соблюдать требования Устава автошколы, Правил внутреннего распорядка, техники безопасности, санитарно- гигиенических норм и правил и распоряжений администрации; </w:t>
      </w:r>
    </w:p>
    <w:p w14:paraId="0C06E545" w14:textId="5337DA5D"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 достойно вести себя на территории автошколы, уважать достоинство других людей их взгляды и убеждения. </w:t>
      </w:r>
    </w:p>
    <w:p w14:paraId="20C0FAF4"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F963099" w14:textId="77777777" w:rsidR="003035AF" w:rsidRDefault="003035AF" w:rsidP="003035AF">
      <w:pPr>
        <w:spacing w:before="100" w:beforeAutospacing="1" w:after="100" w:afterAutospacing="1"/>
        <w:contextualSpacing/>
        <w:rPr>
          <w:rFonts w:ascii="TimesNewRomanPS" w:hAnsi="TimesNewRomanPS" w:cs="Times New Roman" w:hint="eastAsia"/>
          <w:b/>
          <w:bCs/>
          <w:sz w:val="20"/>
          <w:szCs w:val="20"/>
        </w:rPr>
      </w:pPr>
      <w:r w:rsidRPr="003035AF">
        <w:rPr>
          <w:rFonts w:ascii="TimesNewRomanPS" w:hAnsi="TimesNewRomanPS" w:cs="Times New Roman"/>
          <w:b/>
          <w:bCs/>
          <w:sz w:val="20"/>
          <w:szCs w:val="20"/>
        </w:rPr>
        <w:t xml:space="preserve">4.2. Права и обязанности работников </w:t>
      </w:r>
    </w:p>
    <w:p w14:paraId="26681BF6"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3FD3680D"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4.2.1. Права и обязанности работников автошколы регламентируются законодательством Российской Федерации, Уставом автошколы, настоящими Правилами и заключенным трудовым договором. </w:t>
      </w:r>
    </w:p>
    <w:p w14:paraId="0305847D"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2C4B87FA"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4.2.2. Работники имеют право:</w:t>
      </w:r>
      <w:r w:rsidRPr="003035AF">
        <w:rPr>
          <w:rFonts w:ascii="Times New Roman" w:hAnsi="Times New Roman" w:cs="Times New Roman"/>
          <w:sz w:val="20"/>
          <w:szCs w:val="20"/>
        </w:rPr>
        <w:br/>
        <w:t>- на получение работы обусловленной договором;</w:t>
      </w:r>
      <w:r w:rsidRPr="003035AF">
        <w:rPr>
          <w:rFonts w:ascii="Times New Roman" w:hAnsi="Times New Roman" w:cs="Times New Roman"/>
          <w:sz w:val="20"/>
          <w:szCs w:val="20"/>
        </w:rPr>
        <w:br/>
        <w:t>- на оплату труда в соответствии с установленными ставками;</w:t>
      </w:r>
      <w:r w:rsidRPr="003035AF">
        <w:rPr>
          <w:rFonts w:ascii="Times New Roman" w:hAnsi="Times New Roman" w:cs="Times New Roman"/>
          <w:sz w:val="20"/>
          <w:szCs w:val="20"/>
        </w:rPr>
        <w:br/>
        <w:t>- на материально-техническое обеспечение своей профессиональной деятельности;</w:t>
      </w:r>
      <w:r w:rsidRPr="003035AF">
        <w:rPr>
          <w:rFonts w:ascii="Times New Roman" w:hAnsi="Times New Roman" w:cs="Times New Roman"/>
          <w:sz w:val="20"/>
          <w:szCs w:val="20"/>
        </w:rPr>
        <w:br/>
        <w:t xml:space="preserve">- на свободу выбора и использования методик обучения и воспитания, учебных пособий и материалов, учебников, </w:t>
      </w:r>
    </w:p>
    <w:p w14:paraId="05B853E7"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методов оценки знаний, обеспечивающие высокое качество подготовки обучающихся;</w:t>
      </w:r>
      <w:r w:rsidRPr="003035AF">
        <w:rPr>
          <w:rFonts w:ascii="Times New Roman" w:hAnsi="Times New Roman" w:cs="Times New Roman"/>
          <w:sz w:val="20"/>
          <w:szCs w:val="20"/>
        </w:rPr>
        <w:br/>
        <w:t>- разрабатывать и вносить предложения по совершенствованию воспитательной, учебной и методической работы;</w:t>
      </w:r>
      <w:r w:rsidRPr="003035AF">
        <w:rPr>
          <w:rFonts w:ascii="Times New Roman" w:hAnsi="Times New Roman" w:cs="Times New Roman"/>
          <w:sz w:val="20"/>
          <w:szCs w:val="20"/>
        </w:rPr>
        <w:br/>
        <w:t>-иные права, предусмотренные договором, Уставом автошколы, законодательством Российской Федерации.</w:t>
      </w:r>
    </w:p>
    <w:p w14:paraId="68AC3FB5" w14:textId="0B778A02"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br/>
        <w:t>4.2.3. Работники обязаны:</w:t>
      </w:r>
      <w:r w:rsidRPr="003035AF">
        <w:rPr>
          <w:rFonts w:ascii="Times New Roman" w:hAnsi="Times New Roman" w:cs="Times New Roman"/>
          <w:sz w:val="20"/>
          <w:szCs w:val="20"/>
        </w:rPr>
        <w:br/>
        <w:t>- строго выполнять требования Устава автошколы, настоящего Положения и свои функциональные обязанности;</w:t>
      </w:r>
      <w:r w:rsidRPr="003035AF">
        <w:rPr>
          <w:rFonts w:ascii="Times New Roman" w:hAnsi="Times New Roman" w:cs="Times New Roman"/>
          <w:sz w:val="20"/>
          <w:szCs w:val="20"/>
        </w:rPr>
        <w:br/>
        <w:t xml:space="preserve">- проводить на высоком методическом уровне занятия, формировать у обучаемых необходимые умения и навыки, </w:t>
      </w:r>
    </w:p>
    <w:p w14:paraId="3315044E"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готовить их к самостоятельной, безаварийной эксплуатации транспортных средств, тесно взаимодействуя в образовательном процессе с мастерами производственного обучения; </w:t>
      </w:r>
    </w:p>
    <w:p w14:paraId="48530059"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вносить предложения по совершенствованию учебно-воспитательного процесса, внедрению наиболее эффективных форм и методов обучения, применению технических средств обучения; </w:t>
      </w:r>
    </w:p>
    <w:p w14:paraId="33413245"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внедрять в учебно-воспитательный процесс современные методические приемы и технологии обучения, основанные на отечественном и зарубежном опыте; </w:t>
      </w:r>
    </w:p>
    <w:p w14:paraId="67325608"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совершенствовать учебно-материальную базу, следить за состоянием, сохранностью и правильной эксплуатацией учебного оборудования и техники; </w:t>
      </w:r>
    </w:p>
    <w:p w14:paraId="111B705D"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обеспечивать при проведении занятий высокую организованность, дисциплину, порядок и соблюдение обучающимися правил и мер безопасности; </w:t>
      </w:r>
    </w:p>
    <w:p w14:paraId="64B25223"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постоянно совершенствовать свои профессиональные знания, проходить обучение на курсах повышения квалификации при первоначальном назначении на должность преподавателя и через каждые пять лет, а для мастеров производственного обучения через каждые три года; </w:t>
      </w:r>
    </w:p>
    <w:p w14:paraId="2805E4F4"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в своей деятельности уважать честь и достоинство обучаемых, не допускать к ним методов физического и психологического насилия; </w:t>
      </w:r>
    </w:p>
    <w:p w14:paraId="052D2F20"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 нести ответственность за соблюдение обучающимися правил техники безопасности на занятиях; </w:t>
      </w:r>
    </w:p>
    <w:p w14:paraId="03F624F8"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317580DE"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4.3. Мастера производственного обучения вождению несут ответственность за техническое состояние транспортных средств, чистоту и порядок в салоне автомобиля, им запрещается во время обучения курить в автомобиле, привлекать обучающихся к уборочно-моечным и ремонтным работам, не предусмотренным программой обучения. </w:t>
      </w:r>
    </w:p>
    <w:p w14:paraId="14F4F5CC"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03DD9EDE"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4.4. Мастера производственного обучения вождению обязаны проходить предрейсовый медицинский контроль. </w:t>
      </w:r>
    </w:p>
    <w:p w14:paraId="14864C6C"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6824526F"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4.5. На должности преподавателей по устройству и техническому обслуживанию транспортных средств (мастеров производственного обучения) принимаются лица, имеющие образование не ниже среднего профессионального по автомобильной специальности. </w:t>
      </w:r>
    </w:p>
    <w:p w14:paraId="7F2E9419"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AD78D0F"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4.6. На должности преподавателей по Правилам дорожного движения и основам безопасности движения принимаются лица, имеющие образование не ниже среднего профессионального и водительское удостоверение на право управления транспортными средствами. </w:t>
      </w:r>
    </w:p>
    <w:p w14:paraId="38F488DE"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5A4B3298"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4.7. На должности преподавателей по предмету «Психофизиологические основы деятельности водителя», "Первая помощь» принимаются лица, имеющие медицинское образование. </w:t>
      </w:r>
    </w:p>
    <w:p w14:paraId="11E0C943"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lastRenderedPageBreak/>
        <w:t xml:space="preserve">4.8. На должности мастеров производственного обучения вождению принимаются лица, имеющие образование не ниже среднего (полного) общего, водительский стаж не менее трех лет, водительское удостоверение с разрешающими отметками соответствующей категории транспортных средств и свидетельство на право обучения вождению. </w:t>
      </w:r>
    </w:p>
    <w:p w14:paraId="18337F99"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795D339"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4.9. Преподаватели и мастера производственного обучения своевременно не прошедшие повышение квалификации к педагогической деятельности не допускаются. </w:t>
      </w:r>
    </w:p>
    <w:p w14:paraId="0AB2C6FC"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9D52146"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4.10. К педагогической деятельности не допускаются также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противопоказаний и составов преступлений устанавливаются законодательством Российской Федерации. </w:t>
      </w:r>
    </w:p>
    <w:p w14:paraId="07886015"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06A661B"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4.11. Для проведения каждого занятия преподаватель обязан иметь: план проведения занятия, в котором предусматриваются название темы, цели, учебные вопросы, расчет учебного времени, порядок использования учебно- наглядных пособий и технических средств обучения, действия преподавателя и обучаемых, задание на самостоятельную подготовку. </w:t>
      </w:r>
    </w:p>
    <w:p w14:paraId="15DAB164"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5CDBCDF5"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4.12. Мастер производственного обучения вождению при проведении занятий должен иметь: план проведения занятия; водительское удостоверение, свидетельство на право обучения вождению, свидетельство о регистрации транспортного средства, график очередности вождения, согласованную с органами ГИБДД схему учебных маршрутов, индивидуальную книжку учета обучения вождению обучающегося. </w:t>
      </w:r>
    </w:p>
    <w:p w14:paraId="01D3FFCE"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7791A06"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4.13. Контроль качества усвоения пройденного материала осуществляется преподавателем (мастером производственного обучения) в ходе проведения занятий с выставлением оценок в журнале учета занятий (индивидуальной книжке учета обучению вождению автотранспортных средств). При проведении теоретических занятий должно быть опрошено не менее 3-4 человек, а в ходе практических занятий оценка выставляется каждому обучающемуся. </w:t>
      </w:r>
    </w:p>
    <w:p w14:paraId="743BFE9D"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BE85934"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4.14. Контроль за качеством проведения занятий преподавателями и мастерами производственного обучения осуществляется руководством автошколы с записями в журналах учета занятий. </w:t>
      </w:r>
    </w:p>
    <w:p w14:paraId="3D093756"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BB31801"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4.15. Для определения качества усвоения учебного материала и оценки знаний обучающихся проводятся итоговые занятия. По результатам итоговых занятий определяется готовность каждого обучающегося и в целом учебной группы к итоговой аттестации. Лица, получившие положительные оценки по всем предметам обучения допускаются к итоговой аттестации. </w:t>
      </w:r>
    </w:p>
    <w:p w14:paraId="259CAC3F"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0AC986F"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4.16. Целью и содержанием итоговой аттестации является установление соответствия содержания и качества подготовки обучающихся требованиям государственных образовательных стандартов. </w:t>
      </w:r>
    </w:p>
    <w:p w14:paraId="0688BABE"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3860AB66"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4.17. Итоговая аттестация проводится в виде комплексного экзамена по предметам:</w:t>
      </w:r>
      <w:r w:rsidRPr="003035AF">
        <w:rPr>
          <w:rFonts w:ascii="Times New Roman" w:hAnsi="Times New Roman" w:cs="Times New Roman"/>
          <w:sz w:val="20"/>
          <w:szCs w:val="20"/>
        </w:rPr>
        <w:br/>
        <w:t>«Основы законодательства в сфере дорожного движения»,</w:t>
      </w:r>
      <w:r w:rsidRPr="003035AF">
        <w:rPr>
          <w:rFonts w:ascii="Times New Roman" w:hAnsi="Times New Roman" w:cs="Times New Roman"/>
          <w:sz w:val="20"/>
          <w:szCs w:val="20"/>
        </w:rPr>
        <w:br/>
        <w:t xml:space="preserve">«Устройство и техническое обслуживание транспортных средств категории «В» как объектов «Основы управления транспортным средством категории «В», </w:t>
      </w:r>
    </w:p>
    <w:p w14:paraId="6F9C300F"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«Организация и выполнение грузовых перевозок автомобильным транспортом», «Организация и выполнение пассажирских перевозок автомобильным транспортом», «Вождение транспортных средств категории "B" состоит из двух этапов: </w:t>
      </w:r>
    </w:p>
    <w:p w14:paraId="55EC9EA4"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управления», </w:t>
      </w:r>
    </w:p>
    <w:p w14:paraId="718EE8B2"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на первом этапе проверяются первоначальные навыки управления транспортным средством категории «В» на </w:t>
      </w:r>
      <w:proofErr w:type="spellStart"/>
      <w:r w:rsidRPr="003035AF">
        <w:rPr>
          <w:rFonts w:ascii="Times New Roman" w:hAnsi="Times New Roman" w:cs="Times New Roman"/>
          <w:sz w:val="20"/>
          <w:szCs w:val="20"/>
        </w:rPr>
        <w:t>закрытои</w:t>
      </w:r>
      <w:proofErr w:type="spellEnd"/>
      <w:r w:rsidRPr="003035AF">
        <w:rPr>
          <w:rFonts w:ascii="Times New Roman" w:hAnsi="Times New Roman" w:cs="Times New Roman"/>
          <w:sz w:val="20"/>
          <w:szCs w:val="20"/>
        </w:rPr>
        <w:t xml:space="preserve">̆ площадке или автодроме </w:t>
      </w:r>
    </w:p>
    <w:p w14:paraId="1281DCD1"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 на втором этапе осуществляется проверка навыков управления транспортным средством категории «В» в условиях дорожного движения. </w:t>
      </w:r>
    </w:p>
    <w:p w14:paraId="4670B3EF"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B0103FC"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4.18. По предметам «Психофизиологические основы деятельности водителя», «Первая помощь при дорожно- транспортном происшествии» итоговая аттестация проводится в форме зачета. </w:t>
      </w:r>
    </w:p>
    <w:p w14:paraId="6CB3B868"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102AE05"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4.19. Для проведения экзаменов назначается экзаменационная комиссия в составе председателя и не менее двух членов. Председателем комиссии назначается лицо, имеющее высшее профессиональное образование, практический стаж работы на автомобильном транспорте, прошедшее соответствующую подготовку </w:t>
      </w:r>
    </w:p>
    <w:p w14:paraId="45B64CCA"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DACC782"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4.21. Экзамены и проводятся по билетам, утвержденным руководителем автошколы.</w:t>
      </w:r>
    </w:p>
    <w:p w14:paraId="7A4F77D8"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lastRenderedPageBreak/>
        <w:br/>
        <w:t>4.22. На комплексном экзамене представляется 60 экзаменационных вопросов, и выставляются следующие оценки:</w:t>
      </w:r>
      <w:r w:rsidRPr="003035AF">
        <w:rPr>
          <w:rFonts w:ascii="Times New Roman" w:hAnsi="Times New Roman" w:cs="Times New Roman"/>
          <w:sz w:val="20"/>
          <w:szCs w:val="20"/>
        </w:rPr>
        <w:br/>
        <w:t>- "отлично" при ответе на все вопросы без ошибок;</w:t>
      </w:r>
      <w:r w:rsidRPr="003035AF">
        <w:rPr>
          <w:rFonts w:ascii="Times New Roman" w:hAnsi="Times New Roman" w:cs="Times New Roman"/>
          <w:sz w:val="20"/>
          <w:szCs w:val="20"/>
        </w:rPr>
        <w:br/>
        <w:t>- "хорошо" при ответе на вопросы и допуске не более трех ошибок;</w:t>
      </w:r>
      <w:r w:rsidRPr="003035AF">
        <w:rPr>
          <w:rFonts w:ascii="Times New Roman" w:hAnsi="Times New Roman" w:cs="Times New Roman"/>
          <w:sz w:val="20"/>
          <w:szCs w:val="20"/>
        </w:rPr>
        <w:br/>
        <w:t>- "удовлетворительно" при ответе на вопросы и допуске не более шести ошибок;</w:t>
      </w:r>
      <w:r w:rsidRPr="003035AF">
        <w:rPr>
          <w:rFonts w:ascii="Times New Roman" w:hAnsi="Times New Roman" w:cs="Times New Roman"/>
          <w:sz w:val="20"/>
          <w:szCs w:val="20"/>
        </w:rPr>
        <w:br/>
        <w:t>- "неудовлетворительно" при допущении более шести ошибок.</w:t>
      </w:r>
    </w:p>
    <w:p w14:paraId="2EDAB6A1" w14:textId="55B58CB5"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br/>
        <w:t xml:space="preserve">4.23 Уровень подготовленности обучающихся на первом этапе практического экзамена определяется по </w:t>
      </w:r>
      <w:proofErr w:type="spellStart"/>
      <w:r w:rsidRPr="003035AF">
        <w:rPr>
          <w:rFonts w:ascii="Times New Roman" w:hAnsi="Times New Roman" w:cs="Times New Roman"/>
          <w:sz w:val="20"/>
          <w:szCs w:val="20"/>
        </w:rPr>
        <w:t>следующеи</w:t>
      </w:r>
      <w:proofErr w:type="spellEnd"/>
      <w:r w:rsidRPr="003035AF">
        <w:rPr>
          <w:rFonts w:ascii="Times New Roman" w:hAnsi="Times New Roman" w:cs="Times New Roman"/>
          <w:sz w:val="20"/>
          <w:szCs w:val="20"/>
        </w:rPr>
        <w:t xml:space="preserve">̆ </w:t>
      </w:r>
    </w:p>
    <w:p w14:paraId="179D1CE7"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шкале:</w:t>
      </w:r>
      <w:r w:rsidRPr="003035AF">
        <w:rPr>
          <w:rFonts w:ascii="Times New Roman" w:hAnsi="Times New Roman" w:cs="Times New Roman"/>
          <w:sz w:val="20"/>
          <w:szCs w:val="20"/>
        </w:rPr>
        <w:br/>
        <w:t>- "отлично" при выполнении каждого из упражнений без штрафных баллов;</w:t>
      </w:r>
      <w:r w:rsidRPr="003035AF">
        <w:rPr>
          <w:rFonts w:ascii="Times New Roman" w:hAnsi="Times New Roman" w:cs="Times New Roman"/>
          <w:sz w:val="20"/>
          <w:szCs w:val="20"/>
        </w:rPr>
        <w:br/>
        <w:t>- "хорошо" при получении на каждом упражнении не более двух штрафных баллов;</w:t>
      </w:r>
      <w:r w:rsidRPr="003035AF">
        <w:rPr>
          <w:rFonts w:ascii="Times New Roman" w:hAnsi="Times New Roman" w:cs="Times New Roman"/>
          <w:sz w:val="20"/>
          <w:szCs w:val="20"/>
        </w:rPr>
        <w:br/>
        <w:t>- "удовлетворительно" при получении на каждом из упражнений не более четырех штрафных баллов;</w:t>
      </w:r>
      <w:r w:rsidRPr="003035AF">
        <w:rPr>
          <w:rFonts w:ascii="Times New Roman" w:hAnsi="Times New Roman" w:cs="Times New Roman"/>
          <w:sz w:val="20"/>
          <w:szCs w:val="20"/>
        </w:rPr>
        <w:br/>
        <w:t xml:space="preserve">- "неудовлетворительно" при получении пяти и более штрафных баллов на любом из упражнений, после чего экзамен </w:t>
      </w:r>
    </w:p>
    <w:p w14:paraId="016A784D"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прекращается.</w:t>
      </w:r>
      <w:r w:rsidRPr="003035AF">
        <w:rPr>
          <w:rFonts w:ascii="Times New Roman" w:hAnsi="Times New Roman" w:cs="Times New Roman"/>
          <w:sz w:val="20"/>
          <w:szCs w:val="20"/>
        </w:rPr>
        <w:br/>
        <w:t>На втором этапе на маршруте в условиях реального дорожного движения): - "отлично" при прохождении маршрута без штрафных баллов;</w:t>
      </w:r>
      <w:r w:rsidRPr="003035AF">
        <w:rPr>
          <w:rFonts w:ascii="Times New Roman" w:hAnsi="Times New Roman" w:cs="Times New Roman"/>
          <w:sz w:val="20"/>
          <w:szCs w:val="20"/>
        </w:rPr>
        <w:br/>
        <w:t>- "хорошо" при получении не более двух штрафных баллов;</w:t>
      </w:r>
      <w:r w:rsidRPr="003035AF">
        <w:rPr>
          <w:rFonts w:ascii="Times New Roman" w:hAnsi="Times New Roman" w:cs="Times New Roman"/>
          <w:sz w:val="20"/>
          <w:szCs w:val="20"/>
        </w:rPr>
        <w:br/>
        <w:t xml:space="preserve">- "удовлетворительно" при получении не более четырех штрафных баллов; - "неудовлетворительно" при получении пяти и более штрафных баллов. </w:t>
      </w:r>
    </w:p>
    <w:p w14:paraId="6C95E628"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Итоговая оценка по вождению выставляется по низшей полученной на двух этапах. </w:t>
      </w:r>
    </w:p>
    <w:p w14:paraId="30E3E3AE"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DAB719C"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5.24 Лица, не сдавшие экзамены по уважительным причинам, допускаются к их сдаче с очередными группами, а получившие неудовлетворительные оценки, допускаются к повторной сдаче после дополнительной самостоятельной подготовки, но не ранее, чем через 7 дней со дня проведения экзаменов. </w:t>
      </w:r>
    </w:p>
    <w:p w14:paraId="31A26194"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5325466"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5.25 В случае, если обучаемый получил неудовлетворительную оценку по какому либо предмету, либо части экзамена по практическому вождению автомобиля, пересдача ранее сданных предметов (первого этапа экзамена по практическому вождению автомобиля) не требуется. Положительные оценки, полученные на теоретических экзаменах, действительны в течении 3-х месяцев. </w:t>
      </w:r>
    </w:p>
    <w:p w14:paraId="36DCA805"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Положительная оценка, полученная на первом этапе экзамена по практическому вождению автомобиля, считается действительной в течение срока действия положительных оценок, полученных на теоретических экзаменах. </w:t>
      </w:r>
    </w:p>
    <w:p w14:paraId="3D863CAA"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A268EEC"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5.26 Результаты итоговой аттестации оформляются протоколом, который подписывается председателем, членами экзаменационной комиссии, руководителем автошколы и скрепляется печатью. </w:t>
      </w:r>
    </w:p>
    <w:p w14:paraId="61D20DB0"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445DC09"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5.27 Лицам, положительно аттестованным, выдаются свидетельства установленного образца. </w:t>
      </w:r>
    </w:p>
    <w:p w14:paraId="52640129"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717191D"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5.28 Свидетельства об окончании обучения не являются документами, дающими на право управления этими транспортными средствами, а предъявляются в органы ГИБДД при сдаче квалификационных экзаменов для получения водительских удостоверений на право управления соответствующими категориями транспортных средств. </w:t>
      </w:r>
    </w:p>
    <w:p w14:paraId="618D7522"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5C2B5130"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5.29 В случае утраты свидетельства образовательное автошкола выдает "Дубликат" на основании личного заявления и протокола экзаменационной комиссии. </w:t>
      </w:r>
    </w:p>
    <w:p w14:paraId="0AD38121"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04D68E9C" w14:textId="02AB4A84"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5.30 Свидетельства об окончании обучения и справки о прослушанном курсе являются документами строгой̆ отчетности, имеют серию и типографский̆ порядковый̆ номер. </w:t>
      </w:r>
    </w:p>
    <w:p w14:paraId="6F0D986A"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3629A6ED"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5.31 Протоколы экзаменационных комиссий хранятся в автошколе в течении 15 лет. Приказы по автошколе -5 лет. Остальная документация учебных групп хранится в течение 3-х лет, после чего уничтожается в установленном порядке. </w:t>
      </w:r>
    </w:p>
    <w:p w14:paraId="00565292"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76F5AB09" w14:textId="77777777" w:rsidR="003035AF" w:rsidRDefault="003035AF" w:rsidP="003035AF">
      <w:pPr>
        <w:spacing w:before="100" w:beforeAutospacing="1" w:after="100" w:afterAutospacing="1"/>
        <w:contextualSpacing/>
        <w:rPr>
          <w:rFonts w:ascii="TimesNewRomanPS" w:hAnsi="TimesNewRomanPS" w:cs="Times New Roman" w:hint="eastAsia"/>
          <w:b/>
          <w:bCs/>
          <w:sz w:val="20"/>
          <w:szCs w:val="20"/>
        </w:rPr>
      </w:pPr>
      <w:r w:rsidRPr="003035AF">
        <w:rPr>
          <w:rFonts w:ascii="TimesNewRomanPS" w:hAnsi="TimesNewRomanPS" w:cs="Times New Roman"/>
          <w:b/>
          <w:bCs/>
          <w:sz w:val="20"/>
          <w:szCs w:val="20"/>
        </w:rPr>
        <w:t xml:space="preserve">6. Поощрения за успехи в работе и учебе </w:t>
      </w:r>
    </w:p>
    <w:p w14:paraId="0AAA4964"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9AF6969"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6.1.В За проявленные успехи в учебе, активное участие в организации образовательного процесса могут применяться следующие поощрения: </w:t>
      </w:r>
    </w:p>
    <w:p w14:paraId="41CE3B18" w14:textId="0582A05B"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объявление благодарности;</w:t>
      </w:r>
      <w:r w:rsidRPr="003035AF">
        <w:rPr>
          <w:rFonts w:ascii="Times New Roman" w:hAnsi="Times New Roman" w:cs="Times New Roman"/>
          <w:sz w:val="20"/>
          <w:szCs w:val="20"/>
        </w:rPr>
        <w:br/>
        <w:t>- награждение ценным подарком;</w:t>
      </w:r>
      <w:r w:rsidRPr="003035AF">
        <w:rPr>
          <w:rFonts w:ascii="Times New Roman" w:hAnsi="Times New Roman" w:cs="Times New Roman"/>
          <w:sz w:val="20"/>
          <w:szCs w:val="20"/>
        </w:rPr>
        <w:br/>
        <w:t>- награждение Почётной грамотой</w:t>
      </w:r>
      <w:r>
        <w:rPr>
          <w:rFonts w:ascii="Times New Roman" w:hAnsi="Times New Roman" w:cs="Times New Roman"/>
          <w:sz w:val="20"/>
          <w:szCs w:val="20"/>
        </w:rPr>
        <w:t>;</w:t>
      </w:r>
      <w:r w:rsidRPr="003035AF">
        <w:rPr>
          <w:rFonts w:ascii="Times New Roman" w:hAnsi="Times New Roman" w:cs="Times New Roman"/>
          <w:sz w:val="20"/>
          <w:szCs w:val="20"/>
        </w:rPr>
        <w:br/>
        <w:t>- занесение в книгу Почета, на доску Почета;</w:t>
      </w:r>
      <w:r w:rsidRPr="003035AF">
        <w:rPr>
          <w:rFonts w:ascii="Times New Roman" w:hAnsi="Times New Roman" w:cs="Times New Roman"/>
          <w:sz w:val="20"/>
          <w:szCs w:val="20"/>
        </w:rPr>
        <w:br/>
        <w:t>- премия.</w:t>
      </w:r>
    </w:p>
    <w:p w14:paraId="696BC5C5" w14:textId="1FBDD309"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br/>
        <w:t xml:space="preserve">6.2. Кроме перечисленных, администрация автошколы устанавливает следующие виды поощрений – присвоение званий </w:t>
      </w:r>
    </w:p>
    <w:p w14:paraId="668F1498" w14:textId="028FDB8E"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«Лучший обучающийся автошколы», «Лучший преподаватель», «Лучший мастер производственного обучения». </w:t>
      </w:r>
    </w:p>
    <w:p w14:paraId="63E685CA"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382F0AA7" w14:textId="77777777" w:rsidR="003035AF" w:rsidRDefault="003035AF" w:rsidP="003035AF">
      <w:pPr>
        <w:spacing w:before="100" w:beforeAutospacing="1" w:after="100" w:afterAutospacing="1"/>
        <w:contextualSpacing/>
        <w:rPr>
          <w:rFonts w:ascii="TimesNewRomanPS" w:hAnsi="TimesNewRomanPS" w:cs="Times New Roman" w:hint="eastAsia"/>
          <w:b/>
          <w:bCs/>
          <w:sz w:val="20"/>
          <w:szCs w:val="20"/>
        </w:rPr>
      </w:pPr>
      <w:r w:rsidRPr="003035AF">
        <w:rPr>
          <w:rFonts w:ascii="TimesNewRomanPS" w:hAnsi="TimesNewRomanPS" w:cs="Times New Roman"/>
          <w:b/>
          <w:bCs/>
          <w:sz w:val="20"/>
          <w:szCs w:val="20"/>
        </w:rPr>
        <w:t>7. Ответственность участ</w:t>
      </w:r>
      <w:r>
        <w:rPr>
          <w:rFonts w:ascii="TimesNewRomanPS" w:hAnsi="TimesNewRomanPS" w:cs="Times New Roman"/>
          <w:b/>
          <w:bCs/>
          <w:sz w:val="20"/>
          <w:szCs w:val="20"/>
        </w:rPr>
        <w:t xml:space="preserve">ников образовательного процесса </w:t>
      </w:r>
      <w:r w:rsidRPr="003035AF">
        <w:rPr>
          <w:rFonts w:ascii="TimesNewRomanPS" w:hAnsi="TimesNewRomanPS" w:cs="Times New Roman"/>
          <w:b/>
          <w:bCs/>
          <w:sz w:val="20"/>
          <w:szCs w:val="20"/>
        </w:rPr>
        <w:t>за нарушение дисциплины</w:t>
      </w:r>
    </w:p>
    <w:p w14:paraId="1A15F8FE" w14:textId="7FB87E28"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NewRomanPS" w:hAnsi="TimesNewRomanPS" w:cs="Times New Roman"/>
          <w:b/>
          <w:bCs/>
          <w:sz w:val="20"/>
          <w:szCs w:val="20"/>
        </w:rPr>
        <w:br/>
      </w:r>
      <w:r w:rsidRPr="003035AF">
        <w:rPr>
          <w:rFonts w:ascii="Times New Roman" w:hAnsi="Times New Roman" w:cs="Times New Roman"/>
          <w:sz w:val="20"/>
          <w:szCs w:val="20"/>
        </w:rPr>
        <w:t xml:space="preserve">7.1. Нарушение дисциплины - неисполнение или некачественное исполнение своих обязанностей без уважительной </w:t>
      </w:r>
    </w:p>
    <w:p w14:paraId="57FDDFB8"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причины, не достижение запланированных результатов труда, превышение прав, причинившее ущерб другим гражданам, влечет применение дисциплинарных взысканий или мер общественного воздействия. </w:t>
      </w:r>
    </w:p>
    <w:p w14:paraId="63CCCE66"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17C7F91"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7.2. За нарушение дисциплины применяются следующие дисциплинарные взыскания: - замечание;</w:t>
      </w:r>
      <w:r w:rsidRPr="003035AF">
        <w:rPr>
          <w:rFonts w:ascii="Times New Roman" w:hAnsi="Times New Roman" w:cs="Times New Roman"/>
          <w:sz w:val="20"/>
          <w:szCs w:val="20"/>
        </w:rPr>
        <w:br/>
        <w:t>- выговор;</w:t>
      </w:r>
      <w:r w:rsidRPr="003035AF">
        <w:rPr>
          <w:rFonts w:ascii="Times New Roman" w:hAnsi="Times New Roman" w:cs="Times New Roman"/>
          <w:sz w:val="20"/>
          <w:szCs w:val="20"/>
        </w:rPr>
        <w:br/>
        <w:t xml:space="preserve">- увольнение; </w:t>
      </w:r>
    </w:p>
    <w:p w14:paraId="6036C2D4"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 отчисление с курсов. </w:t>
      </w:r>
    </w:p>
    <w:p w14:paraId="2FDD2119"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Прогулом считается отсутствие работника автошколы на рабочем месте без уважительных причин в течение всего рабочего дня (смены) независимо от его (ее) продолжительности, а также отсутствие на работе более 4 ч подряд в течение рабочего дня (смены) без уважительных причин. Для обучающихся прогулом считается отсутствие на теоретических и практических занятиях без уважительной причины. </w:t>
      </w:r>
    </w:p>
    <w:p w14:paraId="43170149"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514B8D01"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7.3. До применения взыскания от нарушителя дисциплины должны быть затребованы объяснения в письменной форме. Отказ работника или обучающегося дать объяснение не может служить препятствием для применения взыскания. </w:t>
      </w:r>
    </w:p>
    <w:p w14:paraId="64992C60"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5A6D3FCB" w14:textId="6A3516C8"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7.4. Дисциплинарное взыскание не может быть применено позднее 1 месяца со дня его обнаружения, не считая времени болезни работника или пребывания его в отпуске, позднее 6 мес. со дня совершения проступка и по результатам ревизии или проверки финансово-хозяйственной̆ деятельности - не позднее 2 лет со дня его совершения. В указанные сроки не включается время производства по уголовному делу. </w:t>
      </w:r>
    </w:p>
    <w:p w14:paraId="11B7DDFC"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2C35462F" w14:textId="075877E9"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7.5. За каждое нарушение трудовой̆ дисциплины может быть применено только одно дисциплинарное взыскание. При применении взысканий должны учитываться тяжесть совершенного проступка, обстоятельства, при которых он совершен, предшествующая работа и поведение работника. </w:t>
      </w:r>
    </w:p>
    <w:p w14:paraId="67FCEA94"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12D24115"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7.6.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3-дневный срок. </w:t>
      </w:r>
    </w:p>
    <w:p w14:paraId="6CC00DCC"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27178B76"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7.7. Приказ в необходимых случаях доводится до сведения всех работников. </w:t>
      </w:r>
    </w:p>
    <w:p w14:paraId="1EDE49BE"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D4DF69F" w14:textId="77777777" w:rsidR="003035AF" w:rsidRDefault="003035AF" w:rsidP="003035AF">
      <w:pPr>
        <w:spacing w:before="100" w:beforeAutospacing="1" w:after="100" w:afterAutospacing="1"/>
        <w:contextualSpacing/>
        <w:rPr>
          <w:rFonts w:ascii="Times New Roman" w:hAnsi="Times New Roman" w:cs="Times New Roman"/>
          <w:sz w:val="20"/>
          <w:szCs w:val="20"/>
        </w:rPr>
      </w:pPr>
      <w:r w:rsidRPr="003035AF">
        <w:rPr>
          <w:rFonts w:ascii="Times New Roman" w:hAnsi="Times New Roman" w:cs="Times New Roman"/>
          <w:sz w:val="20"/>
          <w:szCs w:val="20"/>
        </w:rPr>
        <w:t xml:space="preserve">7.8.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w:t>
      </w:r>
    </w:p>
    <w:p w14:paraId="50BFB099" w14:textId="77777777" w:rsidR="003035AF" w:rsidRPr="003035AF" w:rsidRDefault="003035AF" w:rsidP="003035AF">
      <w:pPr>
        <w:spacing w:before="100" w:beforeAutospacing="1" w:after="100" w:afterAutospacing="1"/>
        <w:contextualSpacing/>
        <w:rPr>
          <w:rFonts w:ascii="Times" w:hAnsi="Times" w:cs="Times New Roman"/>
          <w:sz w:val="20"/>
          <w:szCs w:val="20"/>
        </w:rPr>
      </w:pPr>
    </w:p>
    <w:p w14:paraId="42FB19EA" w14:textId="77777777" w:rsidR="003035AF" w:rsidRPr="003035AF" w:rsidRDefault="003035AF" w:rsidP="003035AF">
      <w:pPr>
        <w:spacing w:before="100" w:beforeAutospacing="1" w:after="100" w:afterAutospacing="1"/>
        <w:contextualSpacing/>
        <w:rPr>
          <w:rFonts w:ascii="Times" w:hAnsi="Times" w:cs="Times New Roman"/>
          <w:sz w:val="20"/>
          <w:szCs w:val="20"/>
        </w:rPr>
      </w:pPr>
      <w:r w:rsidRPr="003035AF">
        <w:rPr>
          <w:rFonts w:ascii="Times New Roman" w:hAnsi="Times New Roman" w:cs="Times New Roman"/>
          <w:sz w:val="20"/>
          <w:szCs w:val="20"/>
        </w:rPr>
        <w:t xml:space="preserve">7.9. Работодатель может снять взыскание в своем приказе до истечения срока. </w:t>
      </w:r>
    </w:p>
    <w:p w14:paraId="16556CAF" w14:textId="77777777" w:rsidR="00597331" w:rsidRPr="005D6050" w:rsidRDefault="00597331" w:rsidP="003035AF">
      <w:pPr>
        <w:contextualSpacing/>
      </w:pPr>
    </w:p>
    <w:sectPr w:rsidR="00597331" w:rsidRPr="005D6050" w:rsidSect="008A7BA3">
      <w:pgSz w:w="12240" w:h="15840"/>
      <w:pgMar w:top="851" w:right="850" w:bottom="1134"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929DB"/>
    <w:multiLevelType w:val="hybridMultilevel"/>
    <w:tmpl w:val="D0F87950"/>
    <w:lvl w:ilvl="0" w:tplc="B58A034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9A"/>
    <w:rsid w:val="003035AF"/>
    <w:rsid w:val="00597331"/>
    <w:rsid w:val="0059779A"/>
    <w:rsid w:val="005D6050"/>
    <w:rsid w:val="008A7B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71758"/>
  <w14:defaultImageDpi w14:val="300"/>
  <w15:docId w15:val="{B2E380A9-78E2-40D6-B0EB-52C442FC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BA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15580">
      <w:bodyDiv w:val="1"/>
      <w:marLeft w:val="0"/>
      <w:marRight w:val="0"/>
      <w:marTop w:val="0"/>
      <w:marBottom w:val="0"/>
      <w:divBdr>
        <w:top w:val="none" w:sz="0" w:space="0" w:color="auto"/>
        <w:left w:val="none" w:sz="0" w:space="0" w:color="auto"/>
        <w:bottom w:val="none" w:sz="0" w:space="0" w:color="auto"/>
        <w:right w:val="none" w:sz="0" w:space="0" w:color="auto"/>
      </w:divBdr>
      <w:divsChild>
        <w:div w:id="1855607881">
          <w:marLeft w:val="0"/>
          <w:marRight w:val="0"/>
          <w:marTop w:val="0"/>
          <w:marBottom w:val="0"/>
          <w:divBdr>
            <w:top w:val="none" w:sz="0" w:space="0" w:color="auto"/>
            <w:left w:val="none" w:sz="0" w:space="0" w:color="auto"/>
            <w:bottom w:val="none" w:sz="0" w:space="0" w:color="auto"/>
            <w:right w:val="none" w:sz="0" w:space="0" w:color="auto"/>
          </w:divBdr>
          <w:divsChild>
            <w:div w:id="155071358">
              <w:marLeft w:val="0"/>
              <w:marRight w:val="0"/>
              <w:marTop w:val="0"/>
              <w:marBottom w:val="0"/>
              <w:divBdr>
                <w:top w:val="none" w:sz="0" w:space="0" w:color="auto"/>
                <w:left w:val="none" w:sz="0" w:space="0" w:color="auto"/>
                <w:bottom w:val="none" w:sz="0" w:space="0" w:color="auto"/>
                <w:right w:val="none" w:sz="0" w:space="0" w:color="auto"/>
              </w:divBdr>
              <w:divsChild>
                <w:div w:id="398135447">
                  <w:marLeft w:val="0"/>
                  <w:marRight w:val="0"/>
                  <w:marTop w:val="0"/>
                  <w:marBottom w:val="0"/>
                  <w:divBdr>
                    <w:top w:val="none" w:sz="0" w:space="0" w:color="auto"/>
                    <w:left w:val="none" w:sz="0" w:space="0" w:color="auto"/>
                    <w:bottom w:val="none" w:sz="0" w:space="0" w:color="auto"/>
                    <w:right w:val="none" w:sz="0" w:space="0" w:color="auto"/>
                  </w:divBdr>
                </w:div>
              </w:divsChild>
            </w:div>
            <w:div w:id="1195533362">
              <w:marLeft w:val="0"/>
              <w:marRight w:val="0"/>
              <w:marTop w:val="0"/>
              <w:marBottom w:val="0"/>
              <w:divBdr>
                <w:top w:val="none" w:sz="0" w:space="0" w:color="auto"/>
                <w:left w:val="none" w:sz="0" w:space="0" w:color="auto"/>
                <w:bottom w:val="none" w:sz="0" w:space="0" w:color="auto"/>
                <w:right w:val="none" w:sz="0" w:space="0" w:color="auto"/>
              </w:divBdr>
              <w:divsChild>
                <w:div w:id="19480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5382">
          <w:marLeft w:val="0"/>
          <w:marRight w:val="0"/>
          <w:marTop w:val="0"/>
          <w:marBottom w:val="0"/>
          <w:divBdr>
            <w:top w:val="none" w:sz="0" w:space="0" w:color="auto"/>
            <w:left w:val="none" w:sz="0" w:space="0" w:color="auto"/>
            <w:bottom w:val="none" w:sz="0" w:space="0" w:color="auto"/>
            <w:right w:val="none" w:sz="0" w:space="0" w:color="auto"/>
          </w:divBdr>
          <w:divsChild>
            <w:div w:id="1346980455">
              <w:marLeft w:val="0"/>
              <w:marRight w:val="0"/>
              <w:marTop w:val="0"/>
              <w:marBottom w:val="0"/>
              <w:divBdr>
                <w:top w:val="none" w:sz="0" w:space="0" w:color="auto"/>
                <w:left w:val="none" w:sz="0" w:space="0" w:color="auto"/>
                <w:bottom w:val="none" w:sz="0" w:space="0" w:color="auto"/>
                <w:right w:val="none" w:sz="0" w:space="0" w:color="auto"/>
              </w:divBdr>
              <w:divsChild>
                <w:div w:id="2656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2491">
          <w:marLeft w:val="0"/>
          <w:marRight w:val="0"/>
          <w:marTop w:val="0"/>
          <w:marBottom w:val="0"/>
          <w:divBdr>
            <w:top w:val="none" w:sz="0" w:space="0" w:color="auto"/>
            <w:left w:val="none" w:sz="0" w:space="0" w:color="auto"/>
            <w:bottom w:val="none" w:sz="0" w:space="0" w:color="auto"/>
            <w:right w:val="none" w:sz="0" w:space="0" w:color="auto"/>
          </w:divBdr>
          <w:divsChild>
            <w:div w:id="617032111">
              <w:marLeft w:val="0"/>
              <w:marRight w:val="0"/>
              <w:marTop w:val="0"/>
              <w:marBottom w:val="0"/>
              <w:divBdr>
                <w:top w:val="none" w:sz="0" w:space="0" w:color="auto"/>
                <w:left w:val="none" w:sz="0" w:space="0" w:color="auto"/>
                <w:bottom w:val="none" w:sz="0" w:space="0" w:color="auto"/>
                <w:right w:val="none" w:sz="0" w:space="0" w:color="auto"/>
              </w:divBdr>
              <w:divsChild>
                <w:div w:id="1939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2010">
      <w:bodyDiv w:val="1"/>
      <w:marLeft w:val="0"/>
      <w:marRight w:val="0"/>
      <w:marTop w:val="0"/>
      <w:marBottom w:val="0"/>
      <w:divBdr>
        <w:top w:val="none" w:sz="0" w:space="0" w:color="auto"/>
        <w:left w:val="none" w:sz="0" w:space="0" w:color="auto"/>
        <w:bottom w:val="none" w:sz="0" w:space="0" w:color="auto"/>
        <w:right w:val="none" w:sz="0" w:space="0" w:color="auto"/>
      </w:divBdr>
      <w:divsChild>
        <w:div w:id="117988816">
          <w:marLeft w:val="0"/>
          <w:marRight w:val="0"/>
          <w:marTop w:val="0"/>
          <w:marBottom w:val="0"/>
          <w:divBdr>
            <w:top w:val="none" w:sz="0" w:space="0" w:color="auto"/>
            <w:left w:val="none" w:sz="0" w:space="0" w:color="auto"/>
            <w:bottom w:val="none" w:sz="0" w:space="0" w:color="auto"/>
            <w:right w:val="none" w:sz="0" w:space="0" w:color="auto"/>
          </w:divBdr>
          <w:divsChild>
            <w:div w:id="15472000">
              <w:marLeft w:val="0"/>
              <w:marRight w:val="0"/>
              <w:marTop w:val="0"/>
              <w:marBottom w:val="0"/>
              <w:divBdr>
                <w:top w:val="none" w:sz="0" w:space="0" w:color="auto"/>
                <w:left w:val="none" w:sz="0" w:space="0" w:color="auto"/>
                <w:bottom w:val="none" w:sz="0" w:space="0" w:color="auto"/>
                <w:right w:val="none" w:sz="0" w:space="0" w:color="auto"/>
              </w:divBdr>
              <w:divsChild>
                <w:div w:id="1107315417">
                  <w:marLeft w:val="0"/>
                  <w:marRight w:val="0"/>
                  <w:marTop w:val="0"/>
                  <w:marBottom w:val="0"/>
                  <w:divBdr>
                    <w:top w:val="none" w:sz="0" w:space="0" w:color="auto"/>
                    <w:left w:val="none" w:sz="0" w:space="0" w:color="auto"/>
                    <w:bottom w:val="none" w:sz="0" w:space="0" w:color="auto"/>
                    <w:right w:val="none" w:sz="0" w:space="0" w:color="auto"/>
                  </w:divBdr>
                </w:div>
              </w:divsChild>
            </w:div>
            <w:div w:id="1655798929">
              <w:marLeft w:val="0"/>
              <w:marRight w:val="0"/>
              <w:marTop w:val="0"/>
              <w:marBottom w:val="0"/>
              <w:divBdr>
                <w:top w:val="none" w:sz="0" w:space="0" w:color="auto"/>
                <w:left w:val="none" w:sz="0" w:space="0" w:color="auto"/>
                <w:bottom w:val="none" w:sz="0" w:space="0" w:color="auto"/>
                <w:right w:val="none" w:sz="0" w:space="0" w:color="auto"/>
              </w:divBdr>
              <w:divsChild>
                <w:div w:id="685442184">
                  <w:marLeft w:val="0"/>
                  <w:marRight w:val="0"/>
                  <w:marTop w:val="0"/>
                  <w:marBottom w:val="0"/>
                  <w:divBdr>
                    <w:top w:val="none" w:sz="0" w:space="0" w:color="auto"/>
                    <w:left w:val="none" w:sz="0" w:space="0" w:color="auto"/>
                    <w:bottom w:val="none" w:sz="0" w:space="0" w:color="auto"/>
                    <w:right w:val="none" w:sz="0" w:space="0" w:color="auto"/>
                  </w:divBdr>
                  <w:divsChild>
                    <w:div w:id="1813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2187">
              <w:marLeft w:val="0"/>
              <w:marRight w:val="0"/>
              <w:marTop w:val="0"/>
              <w:marBottom w:val="0"/>
              <w:divBdr>
                <w:top w:val="none" w:sz="0" w:space="0" w:color="auto"/>
                <w:left w:val="none" w:sz="0" w:space="0" w:color="auto"/>
                <w:bottom w:val="none" w:sz="0" w:space="0" w:color="auto"/>
                <w:right w:val="none" w:sz="0" w:space="0" w:color="auto"/>
              </w:divBdr>
              <w:divsChild>
                <w:div w:id="30300394">
                  <w:marLeft w:val="0"/>
                  <w:marRight w:val="0"/>
                  <w:marTop w:val="0"/>
                  <w:marBottom w:val="0"/>
                  <w:divBdr>
                    <w:top w:val="none" w:sz="0" w:space="0" w:color="auto"/>
                    <w:left w:val="none" w:sz="0" w:space="0" w:color="auto"/>
                    <w:bottom w:val="none" w:sz="0" w:space="0" w:color="auto"/>
                    <w:right w:val="none" w:sz="0" w:space="0" w:color="auto"/>
                  </w:divBdr>
                </w:div>
              </w:divsChild>
            </w:div>
            <w:div w:id="290133248">
              <w:marLeft w:val="0"/>
              <w:marRight w:val="0"/>
              <w:marTop w:val="0"/>
              <w:marBottom w:val="0"/>
              <w:divBdr>
                <w:top w:val="none" w:sz="0" w:space="0" w:color="auto"/>
                <w:left w:val="none" w:sz="0" w:space="0" w:color="auto"/>
                <w:bottom w:val="none" w:sz="0" w:space="0" w:color="auto"/>
                <w:right w:val="none" w:sz="0" w:space="0" w:color="auto"/>
              </w:divBdr>
              <w:divsChild>
                <w:div w:id="1021590159">
                  <w:marLeft w:val="0"/>
                  <w:marRight w:val="0"/>
                  <w:marTop w:val="0"/>
                  <w:marBottom w:val="0"/>
                  <w:divBdr>
                    <w:top w:val="none" w:sz="0" w:space="0" w:color="auto"/>
                    <w:left w:val="none" w:sz="0" w:space="0" w:color="auto"/>
                    <w:bottom w:val="none" w:sz="0" w:space="0" w:color="auto"/>
                    <w:right w:val="none" w:sz="0" w:space="0" w:color="auto"/>
                  </w:divBdr>
                  <w:divsChild>
                    <w:div w:id="7863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69">
              <w:marLeft w:val="0"/>
              <w:marRight w:val="0"/>
              <w:marTop w:val="0"/>
              <w:marBottom w:val="0"/>
              <w:divBdr>
                <w:top w:val="none" w:sz="0" w:space="0" w:color="auto"/>
                <w:left w:val="none" w:sz="0" w:space="0" w:color="auto"/>
                <w:bottom w:val="none" w:sz="0" w:space="0" w:color="auto"/>
                <w:right w:val="none" w:sz="0" w:space="0" w:color="auto"/>
              </w:divBdr>
              <w:divsChild>
                <w:div w:id="1681658604">
                  <w:marLeft w:val="0"/>
                  <w:marRight w:val="0"/>
                  <w:marTop w:val="0"/>
                  <w:marBottom w:val="0"/>
                  <w:divBdr>
                    <w:top w:val="none" w:sz="0" w:space="0" w:color="auto"/>
                    <w:left w:val="none" w:sz="0" w:space="0" w:color="auto"/>
                    <w:bottom w:val="none" w:sz="0" w:space="0" w:color="auto"/>
                    <w:right w:val="none" w:sz="0" w:space="0" w:color="auto"/>
                  </w:divBdr>
                  <w:divsChild>
                    <w:div w:id="10105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0632">
          <w:marLeft w:val="0"/>
          <w:marRight w:val="0"/>
          <w:marTop w:val="0"/>
          <w:marBottom w:val="0"/>
          <w:divBdr>
            <w:top w:val="none" w:sz="0" w:space="0" w:color="auto"/>
            <w:left w:val="none" w:sz="0" w:space="0" w:color="auto"/>
            <w:bottom w:val="none" w:sz="0" w:space="0" w:color="auto"/>
            <w:right w:val="none" w:sz="0" w:space="0" w:color="auto"/>
          </w:divBdr>
          <w:divsChild>
            <w:div w:id="1024751148">
              <w:marLeft w:val="0"/>
              <w:marRight w:val="0"/>
              <w:marTop w:val="0"/>
              <w:marBottom w:val="0"/>
              <w:divBdr>
                <w:top w:val="none" w:sz="0" w:space="0" w:color="auto"/>
                <w:left w:val="none" w:sz="0" w:space="0" w:color="auto"/>
                <w:bottom w:val="none" w:sz="0" w:space="0" w:color="auto"/>
                <w:right w:val="none" w:sz="0" w:space="0" w:color="auto"/>
              </w:divBdr>
              <w:divsChild>
                <w:div w:id="137766362">
                  <w:marLeft w:val="0"/>
                  <w:marRight w:val="0"/>
                  <w:marTop w:val="0"/>
                  <w:marBottom w:val="0"/>
                  <w:divBdr>
                    <w:top w:val="none" w:sz="0" w:space="0" w:color="auto"/>
                    <w:left w:val="none" w:sz="0" w:space="0" w:color="auto"/>
                    <w:bottom w:val="none" w:sz="0" w:space="0" w:color="auto"/>
                    <w:right w:val="none" w:sz="0" w:space="0" w:color="auto"/>
                  </w:divBdr>
                </w:div>
              </w:divsChild>
            </w:div>
            <w:div w:id="684598654">
              <w:marLeft w:val="0"/>
              <w:marRight w:val="0"/>
              <w:marTop w:val="0"/>
              <w:marBottom w:val="0"/>
              <w:divBdr>
                <w:top w:val="none" w:sz="0" w:space="0" w:color="auto"/>
                <w:left w:val="none" w:sz="0" w:space="0" w:color="auto"/>
                <w:bottom w:val="none" w:sz="0" w:space="0" w:color="auto"/>
                <w:right w:val="none" w:sz="0" w:space="0" w:color="auto"/>
              </w:divBdr>
              <w:divsChild>
                <w:div w:id="6324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5646">
          <w:marLeft w:val="0"/>
          <w:marRight w:val="0"/>
          <w:marTop w:val="0"/>
          <w:marBottom w:val="0"/>
          <w:divBdr>
            <w:top w:val="none" w:sz="0" w:space="0" w:color="auto"/>
            <w:left w:val="none" w:sz="0" w:space="0" w:color="auto"/>
            <w:bottom w:val="none" w:sz="0" w:space="0" w:color="auto"/>
            <w:right w:val="none" w:sz="0" w:space="0" w:color="auto"/>
          </w:divBdr>
          <w:divsChild>
            <w:div w:id="2113738101">
              <w:marLeft w:val="0"/>
              <w:marRight w:val="0"/>
              <w:marTop w:val="0"/>
              <w:marBottom w:val="0"/>
              <w:divBdr>
                <w:top w:val="none" w:sz="0" w:space="0" w:color="auto"/>
                <w:left w:val="none" w:sz="0" w:space="0" w:color="auto"/>
                <w:bottom w:val="none" w:sz="0" w:space="0" w:color="auto"/>
                <w:right w:val="none" w:sz="0" w:space="0" w:color="auto"/>
              </w:divBdr>
              <w:divsChild>
                <w:div w:id="1913852105">
                  <w:marLeft w:val="0"/>
                  <w:marRight w:val="0"/>
                  <w:marTop w:val="0"/>
                  <w:marBottom w:val="0"/>
                  <w:divBdr>
                    <w:top w:val="none" w:sz="0" w:space="0" w:color="auto"/>
                    <w:left w:val="none" w:sz="0" w:space="0" w:color="auto"/>
                    <w:bottom w:val="none" w:sz="0" w:space="0" w:color="auto"/>
                    <w:right w:val="none" w:sz="0" w:space="0" w:color="auto"/>
                  </w:divBdr>
                </w:div>
              </w:divsChild>
            </w:div>
            <w:div w:id="666252064">
              <w:marLeft w:val="0"/>
              <w:marRight w:val="0"/>
              <w:marTop w:val="0"/>
              <w:marBottom w:val="0"/>
              <w:divBdr>
                <w:top w:val="none" w:sz="0" w:space="0" w:color="auto"/>
                <w:left w:val="none" w:sz="0" w:space="0" w:color="auto"/>
                <w:bottom w:val="none" w:sz="0" w:space="0" w:color="auto"/>
                <w:right w:val="none" w:sz="0" w:space="0" w:color="auto"/>
              </w:divBdr>
              <w:divsChild>
                <w:div w:id="1207645417">
                  <w:marLeft w:val="0"/>
                  <w:marRight w:val="0"/>
                  <w:marTop w:val="0"/>
                  <w:marBottom w:val="0"/>
                  <w:divBdr>
                    <w:top w:val="none" w:sz="0" w:space="0" w:color="auto"/>
                    <w:left w:val="none" w:sz="0" w:space="0" w:color="auto"/>
                    <w:bottom w:val="none" w:sz="0" w:space="0" w:color="auto"/>
                    <w:right w:val="none" w:sz="0" w:space="0" w:color="auto"/>
                  </w:divBdr>
                </w:div>
                <w:div w:id="1889098976">
                  <w:marLeft w:val="0"/>
                  <w:marRight w:val="0"/>
                  <w:marTop w:val="0"/>
                  <w:marBottom w:val="0"/>
                  <w:divBdr>
                    <w:top w:val="none" w:sz="0" w:space="0" w:color="auto"/>
                    <w:left w:val="none" w:sz="0" w:space="0" w:color="auto"/>
                    <w:bottom w:val="none" w:sz="0" w:space="0" w:color="auto"/>
                    <w:right w:val="none" w:sz="0" w:space="0" w:color="auto"/>
                  </w:divBdr>
                </w:div>
              </w:divsChild>
            </w:div>
            <w:div w:id="2029210854">
              <w:marLeft w:val="0"/>
              <w:marRight w:val="0"/>
              <w:marTop w:val="0"/>
              <w:marBottom w:val="0"/>
              <w:divBdr>
                <w:top w:val="none" w:sz="0" w:space="0" w:color="auto"/>
                <w:left w:val="none" w:sz="0" w:space="0" w:color="auto"/>
                <w:bottom w:val="none" w:sz="0" w:space="0" w:color="auto"/>
                <w:right w:val="none" w:sz="0" w:space="0" w:color="auto"/>
              </w:divBdr>
              <w:divsChild>
                <w:div w:id="18660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634">
          <w:marLeft w:val="0"/>
          <w:marRight w:val="0"/>
          <w:marTop w:val="0"/>
          <w:marBottom w:val="0"/>
          <w:divBdr>
            <w:top w:val="none" w:sz="0" w:space="0" w:color="auto"/>
            <w:left w:val="none" w:sz="0" w:space="0" w:color="auto"/>
            <w:bottom w:val="none" w:sz="0" w:space="0" w:color="auto"/>
            <w:right w:val="none" w:sz="0" w:space="0" w:color="auto"/>
          </w:divBdr>
          <w:divsChild>
            <w:div w:id="1607617798">
              <w:marLeft w:val="0"/>
              <w:marRight w:val="0"/>
              <w:marTop w:val="0"/>
              <w:marBottom w:val="0"/>
              <w:divBdr>
                <w:top w:val="none" w:sz="0" w:space="0" w:color="auto"/>
                <w:left w:val="none" w:sz="0" w:space="0" w:color="auto"/>
                <w:bottom w:val="none" w:sz="0" w:space="0" w:color="auto"/>
                <w:right w:val="none" w:sz="0" w:space="0" w:color="auto"/>
              </w:divBdr>
              <w:divsChild>
                <w:div w:id="11140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Manager/>
  <Company>Faritovich</Company>
  <LinksUpToDate>false</LinksUpToDate>
  <CharactersWithSpaces>20398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Airat Khaliullin</dc:creator>
  <cp:keywords/>
  <dc:description/>
  <cp:lastModifiedBy>РусАвто</cp:lastModifiedBy>
  <cp:revision>2</cp:revision>
  <dcterms:created xsi:type="dcterms:W3CDTF">2025-03-03T15:26:00Z</dcterms:created>
  <dcterms:modified xsi:type="dcterms:W3CDTF">2025-03-03T15:26:00Z</dcterms:modified>
  <cp:category/>
</cp:coreProperties>
</file>