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F84EA" w14:textId="77777777" w:rsidR="00336500" w:rsidRDefault="00336500" w:rsidP="00336500">
      <w:pPr>
        <w:spacing w:before="100" w:beforeAutospacing="1" w:after="100" w:afterAutospacing="1"/>
        <w:rPr>
          <w:rFonts w:ascii="TimesNewRomanPS" w:hAnsi="TimesNewRomanPS" w:cs="Times New Roman" w:hint="eastAsia"/>
          <w:b/>
          <w:bCs/>
          <w:sz w:val="20"/>
          <w:szCs w:val="20"/>
        </w:rPr>
      </w:pPr>
      <w:bookmarkStart w:id="0" w:name="_GoBack"/>
      <w:r w:rsidRPr="00336500">
        <w:rPr>
          <w:rFonts w:ascii="TimesNewRomanPS" w:hAnsi="TimesNewRomanPS" w:cs="Times New Roman"/>
          <w:b/>
          <w:bCs/>
          <w:sz w:val="20"/>
          <w:szCs w:val="20"/>
        </w:rPr>
        <w:t xml:space="preserve">Правила перевода, отчисления и восстановления курсантов </w:t>
      </w:r>
    </w:p>
    <w:bookmarkEnd w:id="0"/>
    <w:p w14:paraId="1E4ACC8B" w14:textId="14AAFC4C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NewRomanPS" w:hAnsi="TimesNewRomanPS" w:cs="Times New Roman"/>
          <w:b/>
          <w:bCs/>
          <w:sz w:val="20"/>
          <w:szCs w:val="20"/>
        </w:rPr>
        <w:t xml:space="preserve">1. Общие положения </w:t>
      </w:r>
    </w:p>
    <w:p w14:paraId="3695C2FE" w14:textId="0D3B356B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>1.1. Установленный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6500">
        <w:rPr>
          <w:rFonts w:ascii="Times New Roman" w:hAnsi="Times New Roman" w:cs="Times New Roman"/>
          <w:sz w:val="20"/>
          <w:szCs w:val="20"/>
        </w:rPr>
        <w:t xml:space="preserve">порядок перевода, отчисления и восстановления курсантов подразумевает всестороннее, объективное рассмотрение этих вопросов, полностью исключающее дискриминацию и ущемление прав личности. </w:t>
      </w:r>
    </w:p>
    <w:p w14:paraId="2A666397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1.2. Определяющим условием восстановления, зачисления или перевода студентов является их возможность успешно продолжить обучение. </w:t>
      </w:r>
    </w:p>
    <w:p w14:paraId="35075F1D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NewRomanPS" w:hAnsi="TimesNewRomanPS" w:cs="Times New Roman"/>
          <w:b/>
          <w:bCs/>
          <w:sz w:val="20"/>
          <w:szCs w:val="20"/>
        </w:rPr>
        <w:t xml:space="preserve">2. Отчисление курсантов </w:t>
      </w:r>
    </w:p>
    <w:p w14:paraId="76D8AB68" w14:textId="7B0A4321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>2.1. Обучение курсантов в ООО «</w:t>
      </w:r>
      <w:r w:rsidR="00264BE5">
        <w:rPr>
          <w:rFonts w:ascii="Times New Roman" w:hAnsi="Times New Roman" w:cs="Times New Roman"/>
          <w:sz w:val="20"/>
          <w:szCs w:val="20"/>
        </w:rPr>
        <w:t>ВБ АКАДЕМИЯ</w:t>
      </w:r>
      <w:r w:rsidRPr="00336500">
        <w:rPr>
          <w:rFonts w:ascii="Times New Roman" w:hAnsi="Times New Roman" w:cs="Times New Roman"/>
          <w:sz w:val="20"/>
          <w:szCs w:val="20"/>
        </w:rPr>
        <w:t xml:space="preserve">» может быть прервано по уважительным и неуважительным причинам. Наличие у курсантов объективных обстоятельств, вынуждающих его прервать обучение в автошколе, является уважительной причиной̆, позволяющей̆ отчислить курсанта по собственному желанию. </w:t>
      </w:r>
    </w:p>
    <w:p w14:paraId="30D45A72" w14:textId="77777777" w:rsidR="00336500" w:rsidRDefault="00336500" w:rsidP="0033650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>2.2. К неуважительным причинам отчисления относятся:</w:t>
      </w:r>
    </w:p>
    <w:p w14:paraId="79B60565" w14:textId="77777777" w:rsidR="00336500" w:rsidRDefault="00336500" w:rsidP="0033650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>2.2.1. Отчисление по собственному желанию без указания причин отчисления.</w:t>
      </w:r>
    </w:p>
    <w:p w14:paraId="0BEDD1DE" w14:textId="1496A080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>2.2.2. Систематическая неуспеваемость по итогам промежуточной̆ аттестации, а также по неудовлетворительным итогам пересдач задолженностей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36500">
        <w:rPr>
          <w:rFonts w:ascii="Times New Roman" w:hAnsi="Times New Roman" w:cs="Times New Roman"/>
          <w:sz w:val="20"/>
          <w:szCs w:val="20"/>
        </w:rPr>
        <w:t xml:space="preserve"> когда курсантом использованы две попытки пересдачи или уже истек срок ликвидации задолженности </w:t>
      </w:r>
    </w:p>
    <w:p w14:paraId="3D98FB74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2.2.3. Нарушение учебной дисциплины, выразившееся в утере связи с автошколой, или систематические прогулы занятий (свыше 50%) в течение месяца без уважительных причин. </w:t>
      </w:r>
    </w:p>
    <w:p w14:paraId="30F367C2" w14:textId="197AA90B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2.2.4. Неявка студента в автошколу на итоговый̆ экзамен без уважительной причины. </w:t>
      </w:r>
    </w:p>
    <w:p w14:paraId="04E0566C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2.2.5. Совершение антиобщественных поступков или систематическое нарушение курсантом правил внутреннего распорядка автошколы, влекущих за собой административное или уголовное наказание. </w:t>
      </w:r>
    </w:p>
    <w:p w14:paraId="39BDAA37" w14:textId="77777777" w:rsidR="00336500" w:rsidRDefault="00336500" w:rsidP="0033650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2.2.6. Появление курсанта на занятиях в состоянии алкогольного, наркотического или токсического опьянения. </w:t>
      </w:r>
    </w:p>
    <w:p w14:paraId="4F443A88" w14:textId="6F3A695F" w:rsidR="00336500" w:rsidRDefault="00336500" w:rsidP="0033650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>2.2.7. Отсутствие своевременной̆ оплаты за обучение.</w:t>
      </w:r>
    </w:p>
    <w:p w14:paraId="2D6011A7" w14:textId="44DB6C3E" w:rsidR="00336500" w:rsidRPr="00336500" w:rsidRDefault="00336500" w:rsidP="0033650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2.2.8. Нарушение иных условий договора. </w:t>
      </w:r>
    </w:p>
    <w:p w14:paraId="5991F1C8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NewRomanPS" w:hAnsi="TimesNewRomanPS" w:cs="Times New Roman"/>
          <w:b/>
          <w:bCs/>
          <w:sz w:val="20"/>
          <w:szCs w:val="20"/>
        </w:rPr>
        <w:t xml:space="preserve">3. Порядок оформления документов при отчислении курсантов </w:t>
      </w:r>
    </w:p>
    <w:p w14:paraId="4EF575C0" w14:textId="45CD2F7A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3.1. При отчислении по собственному желанию курсант пишет заявление на имя директора автошколы, получает на заявлении визу директора. После этого заявление поступает в учебную часть. При отчислении по уважительной причине необходимо к заявлению приложить документ, подтверждающий̆ причину отчисления. Отчисление по собственному желанию производится при условии, что курсант на момент подачи заявления не имеет задолженности. </w:t>
      </w:r>
    </w:p>
    <w:p w14:paraId="39B31666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3.2. При отчислении по причинам, указанным в пп. 2.2.2 -2.2.8, преподаватель подает на имя директора представление, в котором он предлагает отчислить курсанта, указывая при этом причину отчисления. Не рекомендуется представлять студента к отчислению по нескольким причинам. Следует указать основную, а при изложении конкретных фактов приводить и другие причины, если таковые имеются. </w:t>
      </w:r>
    </w:p>
    <w:p w14:paraId="266F241E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Документы передаются в учебный отдел для подготовки проекта приказа. </w:t>
      </w:r>
    </w:p>
    <w:p w14:paraId="10C95D4E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Примечание: При отчислении из автошколы курсанту по его требованию выдаются подлинники и копии документов, находящиеся в личном деле группы, в которой обучался курсант. </w:t>
      </w:r>
    </w:p>
    <w:p w14:paraId="180D3AFA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NewRomanPS" w:hAnsi="TimesNewRomanPS" w:cs="Times New Roman"/>
          <w:b/>
          <w:bCs/>
          <w:sz w:val="20"/>
          <w:szCs w:val="20"/>
        </w:rPr>
        <w:lastRenderedPageBreak/>
        <w:t xml:space="preserve">4. Перевод курсантов </w:t>
      </w:r>
    </w:p>
    <w:p w14:paraId="4E9C40CB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4.1. Перевод в другую группу в рамках одной специальности осуществляется по приказу директора с учетом целесообразности этого перевода на основании личного заявления курсант, при условии, что он не подлежит отчислению из автошколы по причинам, указанным в пп. 2.2.2 - 2.2.8. </w:t>
      </w:r>
    </w:p>
    <w:p w14:paraId="5B6E7985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4.2. Перевод курсантов в другое образовательное учреждение по обучаемой специальности производится с согласия директоров обоих учебных заведений. Курсант пишет заявление на имя директора автошколы и получает на нем визу. Получив документ, подтверждающий согласие директора на перевод, студент заверяет его подпись печатью в отделе кадров. </w:t>
      </w:r>
    </w:p>
    <w:p w14:paraId="3838D1FC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Примечание: Курсант может быть переведен в другое образовательное учреждение при условии, что данное образовательное учреждение прекращает свою деятельность, а также в случае аннулирования соответствующей лицензии, и он не подлежит отчислению из автошколы по причинам, указанным в пп. 2.2.2 - 2.2.8. </w:t>
      </w:r>
    </w:p>
    <w:p w14:paraId="76DC953F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NewRomanPS" w:hAnsi="TimesNewRomanPS" w:cs="Times New Roman"/>
          <w:b/>
          <w:bCs/>
          <w:sz w:val="20"/>
          <w:szCs w:val="20"/>
        </w:rPr>
        <w:t>5. Восстановление в число курсантов автошколы</w:t>
      </w:r>
      <w:r w:rsidRPr="00336500">
        <w:rPr>
          <w:rFonts w:ascii="TimesNewRomanPS" w:hAnsi="TimesNewRomanPS" w:cs="Times New Roman"/>
          <w:b/>
          <w:bCs/>
          <w:sz w:val="20"/>
          <w:szCs w:val="20"/>
        </w:rPr>
        <w:br/>
        <w:t xml:space="preserve">и зачисление в порядке перевода из другого образовательного учреждения. </w:t>
      </w:r>
    </w:p>
    <w:p w14:paraId="075696E3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5.1. Восстановление в число курсантов автошколе и перевод из другого образовательного учреждения производятся на основании заявления курсанта, с учетом наличия вакантных мест по данной образовательной программе, и при условии сдачи задолженностей по учебному плану за предыдущий период обучения или разницы в учебных планах. </w:t>
      </w:r>
    </w:p>
    <w:p w14:paraId="1FE745D4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5.2. Гражданин имеет право на восстановление в автошколе в течение 6 месяцев после отчисления из автошколы по собственному желанию или по уважительной причине и в течение 3 месяцев - после отчисления по неуважительной причине. </w:t>
      </w:r>
    </w:p>
    <w:p w14:paraId="066E94CF" w14:textId="77777777" w:rsidR="00336500" w:rsidRPr="00336500" w:rsidRDefault="00336500" w:rsidP="0033650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500">
        <w:rPr>
          <w:rFonts w:ascii="Times New Roman" w:hAnsi="Times New Roman" w:cs="Times New Roman"/>
          <w:sz w:val="20"/>
          <w:szCs w:val="20"/>
        </w:rPr>
        <w:t xml:space="preserve">5.3. Восстановление и перевод рассматриваются строго в индивидуальном порядке. </w:t>
      </w:r>
    </w:p>
    <w:p w14:paraId="16556CAF" w14:textId="5A2FF9F6" w:rsidR="00597331" w:rsidRPr="007B3C5B" w:rsidRDefault="00597331" w:rsidP="007B3C5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597331" w:rsidRPr="007B3C5B" w:rsidSect="008A7BA3">
      <w:pgSz w:w="12240" w:h="15840"/>
      <w:pgMar w:top="851" w:right="850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94FB" w14:textId="77777777" w:rsidR="00BD674B" w:rsidRDefault="00BD674B" w:rsidP="00BD674B">
      <w:r>
        <w:separator/>
      </w:r>
    </w:p>
  </w:endnote>
  <w:endnote w:type="continuationSeparator" w:id="0">
    <w:p w14:paraId="5F3ED390" w14:textId="77777777" w:rsidR="00BD674B" w:rsidRDefault="00BD674B" w:rsidP="00BD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C43B" w14:textId="77777777" w:rsidR="00BD674B" w:rsidRDefault="00BD674B" w:rsidP="00BD674B">
      <w:r>
        <w:separator/>
      </w:r>
    </w:p>
  </w:footnote>
  <w:footnote w:type="continuationSeparator" w:id="0">
    <w:p w14:paraId="144E4187" w14:textId="77777777" w:rsidR="00BD674B" w:rsidRDefault="00BD674B" w:rsidP="00BD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2FD"/>
    <w:multiLevelType w:val="multilevel"/>
    <w:tmpl w:val="E39E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50969"/>
    <w:multiLevelType w:val="multilevel"/>
    <w:tmpl w:val="6B4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E64EA"/>
    <w:multiLevelType w:val="multilevel"/>
    <w:tmpl w:val="407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03AA7"/>
    <w:multiLevelType w:val="multilevel"/>
    <w:tmpl w:val="ACC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51A82"/>
    <w:multiLevelType w:val="multilevel"/>
    <w:tmpl w:val="6188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C51CE"/>
    <w:multiLevelType w:val="multilevel"/>
    <w:tmpl w:val="173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929DB"/>
    <w:multiLevelType w:val="hybridMultilevel"/>
    <w:tmpl w:val="D0F87950"/>
    <w:lvl w:ilvl="0" w:tplc="B58A034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F07C0"/>
    <w:multiLevelType w:val="multilevel"/>
    <w:tmpl w:val="0A92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9A"/>
    <w:rsid w:val="00264BE5"/>
    <w:rsid w:val="003035AF"/>
    <w:rsid w:val="00336500"/>
    <w:rsid w:val="00597331"/>
    <w:rsid w:val="0059779A"/>
    <w:rsid w:val="005D359B"/>
    <w:rsid w:val="007B3C5B"/>
    <w:rsid w:val="008A7BA3"/>
    <w:rsid w:val="00B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71758"/>
  <w14:defaultImageDpi w14:val="300"/>
  <w15:docId w15:val="{C346E9DD-6BB7-427D-A3B4-127C7BB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B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D67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6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674B"/>
  </w:style>
  <w:style w:type="paragraph" w:styleId="a7">
    <w:name w:val="footer"/>
    <w:basedOn w:val="a"/>
    <w:link w:val="a8"/>
    <w:uiPriority w:val="99"/>
    <w:unhideWhenUsed/>
    <w:rsid w:val="00BD6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674B"/>
  </w:style>
  <w:style w:type="paragraph" w:styleId="a9">
    <w:name w:val="Balloon Text"/>
    <w:basedOn w:val="a"/>
    <w:link w:val="aa"/>
    <w:uiPriority w:val="99"/>
    <w:semiHidden/>
    <w:unhideWhenUsed/>
    <w:rsid w:val="00264B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0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3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0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0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3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3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5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0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5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6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Faritovich</Company>
  <LinksUpToDate>false</LinksUpToDate>
  <CharactersWithSpaces>4550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 Khaliullin</dc:creator>
  <cp:keywords/>
  <dc:description/>
  <cp:lastModifiedBy>РусАвто</cp:lastModifiedBy>
  <cp:revision>2</cp:revision>
  <cp:lastPrinted>2025-03-03T16:40:00Z</cp:lastPrinted>
  <dcterms:created xsi:type="dcterms:W3CDTF">2025-03-03T16:41:00Z</dcterms:created>
  <dcterms:modified xsi:type="dcterms:W3CDTF">2025-03-03T16:41:00Z</dcterms:modified>
  <cp:category/>
</cp:coreProperties>
</file>